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2E" w:rsidRPr="00EB0F2E" w:rsidRDefault="00EB0F2E" w:rsidP="00EB0F2E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bookmarkStart w:id="0" w:name="_GoBack"/>
      <w:bookmarkEnd w:id="0"/>
      <w:r w:rsidRPr="00EB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</w:t>
      </w:r>
      <w:r w:rsidRPr="00973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</w:t>
      </w:r>
      <w:r w:rsidRPr="00EB0F2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0965D8" wp14:editId="3D94CEEF">
            <wp:extent cx="584835" cy="807085"/>
            <wp:effectExtent l="0" t="0" r="571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2E" w:rsidRPr="00EB0F2E" w:rsidRDefault="00EB0F2E" w:rsidP="00EB0F2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Гречаноподівська</w:t>
      </w:r>
      <w:r w:rsidRPr="00EB0F2E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сільська рада </w:t>
      </w:r>
    </w:p>
    <w:p w:rsidR="00EB0F2E" w:rsidRPr="00EB0F2E" w:rsidRDefault="00EB0F2E" w:rsidP="00EB0F2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EB0F2E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EB0F2E" w:rsidRPr="00EB0F2E" w:rsidRDefault="00EB0F2E" w:rsidP="00EB0F2E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26</w:t>
      </w:r>
      <w:r w:rsidRPr="00EB0F2E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 7  скликання</w:t>
      </w:r>
    </w:p>
    <w:p w:rsidR="00EB0F2E" w:rsidRPr="00EB0F2E" w:rsidRDefault="00EB0F2E" w:rsidP="00EB0F2E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EB0F2E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EB0F2E" w:rsidRPr="00EB0F2E" w:rsidTr="00EB0F2E">
        <w:trPr>
          <w:jc w:val="center"/>
        </w:trPr>
        <w:tc>
          <w:tcPr>
            <w:tcW w:w="3095" w:type="dxa"/>
          </w:tcPr>
          <w:p w:rsidR="00EB0F2E" w:rsidRPr="00EB0F2E" w:rsidRDefault="00EB0F2E" w:rsidP="00EB0F2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EB0F2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31968" behindDoc="0" locked="0" layoutInCell="1" allowOverlap="1" wp14:anchorId="10D37AE6" wp14:editId="1C1E8C6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731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Eh/QEAALIDAAAOAAAAZHJzL2Uyb0RvYy54bWysU81u1DAQviPxDpbvbLIrRC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+FNxIf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23 березня 2017</w:t>
            </w:r>
            <w:r w:rsidRPr="00EB0F2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EB0F2E" w:rsidRPr="00EB0F2E" w:rsidRDefault="00EB0F2E" w:rsidP="00EB0F2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EB0F2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Гречані Поди</w:t>
            </w:r>
            <w:r w:rsidRPr="00EB0F2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EB0F2E" w:rsidRPr="00EB0F2E" w:rsidRDefault="00EB0F2E" w:rsidP="00EB0F2E">
            <w:pPr>
              <w:widowControl w:val="0"/>
              <w:tabs>
                <w:tab w:val="center" w:pos="14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EB0F2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32992" behindDoc="0" locked="0" layoutInCell="1" allowOverlap="1" wp14:anchorId="5AFCB311" wp14:editId="2B6E6BBE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9leeG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B0F2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    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219</w:t>
            </w:r>
            <w:r w:rsidRPr="00EB0F2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26</w:t>
            </w:r>
            <w:r w:rsidRPr="00EB0F2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7616E1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6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внесення  змін</w:t>
      </w:r>
      <w:r w:rsidR="007616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6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  </w:t>
      </w:r>
      <w:r w:rsidRPr="0076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рішення </w:t>
      </w:r>
    </w:p>
    <w:p w:rsidR="007616E1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6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сільської ради</w:t>
      </w:r>
      <w:r w:rsidR="007616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6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 25.12.2016р.  </w:t>
      </w:r>
    </w:p>
    <w:p w:rsidR="00EB0F2E" w:rsidRPr="007616E1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6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№175-18/УІІ</w:t>
      </w:r>
      <w:r w:rsidR="007616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6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«Про сільський бюджет </w:t>
      </w:r>
    </w:p>
    <w:p w:rsidR="00EB0F2E" w:rsidRPr="007616E1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6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 2017рік».</w:t>
      </w:r>
    </w:p>
    <w:p w:rsidR="00EB0F2E" w:rsidRPr="00EB0F2E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</w:t>
      </w:r>
    </w:p>
    <w:p w:rsidR="00EB0F2E" w:rsidRPr="007616E1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Відповідно до Конституції  України , керуючись Бюджетним Кодексом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законами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України    “Про  місце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  самоврядування в Україні”, «Про Державний бюджет на 2017 рік», рішення сесії сільської ради від 25.12.2016 року №175-18/УІІ «Про сільський бюджет на 2017 рік» ураховуючи висновки постійної комісії з питань планування, фінансів, бюджету та соціально-економічного розвитку сільської ради сільська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рада    ВИРІШИЛА </w:t>
      </w:r>
      <w:r w:rsidR="00761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</w:t>
      </w:r>
    </w:p>
    <w:p w:rsidR="00EB0F2E" w:rsidRPr="00EB0F2E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1.  Внести зміни  в пункт  1  ріше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 сесії сільської ради  від 25.12.2016 року    № 175-18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/УІ1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 сільський  бюджет на 2017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    виклавши  його у  новій  редакції  :</w:t>
      </w:r>
    </w:p>
    <w:p w:rsidR="00EB0F2E" w:rsidRPr="00EB0F2E" w:rsidRDefault="00EB0F2E" w:rsidP="00EB0F2E">
      <w:pPr>
        <w:numPr>
          <w:ilvl w:val="0"/>
          <w:numId w:val="3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2017</w:t>
      </w:r>
      <w:r w:rsidRPr="00EB0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рік:</w:t>
      </w:r>
    </w:p>
    <w:p w:rsidR="00EB0F2E" w:rsidRPr="00EB0F2E" w:rsidRDefault="00EB0F2E" w:rsidP="00EB0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 </w:t>
      </w:r>
      <w:r w:rsidRPr="00EB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доходи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сільського бюджету у сумі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30145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тис.грн., в тому числі </w:t>
      </w:r>
      <w:r w:rsidRPr="00EB0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доходи загального фонду сільського бюджету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21801,8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тис.грн., доходи спеціального фонду сільського бюджету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8343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тис.грн.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EB0F2E" w:rsidRPr="00EB0F2E" w:rsidRDefault="00EB0F2E" w:rsidP="00EB0F2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  видатки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сільського бюджету у сумі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35345,334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тис. грн., в тому числі </w:t>
      </w:r>
      <w:r w:rsidRPr="00EB0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видатки загального фонду  сільського бюджету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24992,588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тис.грн., видатки спеціального фонду сільського бюджету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10352,746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тис.грн;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згідно з додатком 2 до цього рішення.</w:t>
      </w:r>
    </w:p>
    <w:p w:rsidR="00EB0F2E" w:rsidRPr="00EB0F2E" w:rsidRDefault="00EB0F2E" w:rsidP="00EB0F2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профіцит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сільського бюджету у сумі 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-</w:t>
      </w:r>
      <w:r w:rsidR="00761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5200,134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тис.грн, в тому числі загального фонду сільського бюджету </w:t>
      </w:r>
      <w:r w:rsidR="00761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-3190,788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тис.грн. та спеціального фонду сільського бюджету -</w:t>
      </w:r>
      <w:r w:rsidR="00761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20009,346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тис.грн та згідно з додатком №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цього рішення.</w:t>
      </w:r>
    </w:p>
    <w:p w:rsidR="00EB0F2E" w:rsidRPr="00EB0F2E" w:rsidRDefault="00EB0F2E" w:rsidP="00EB0F2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дефіцит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сільського бюджету у сумі </w:t>
      </w:r>
      <w:r w:rsidR="00761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5200,134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тис.грн, у тому числі загального фонду сільського бюджету </w:t>
      </w:r>
      <w:r w:rsidR="007616E1" w:rsidRPr="00761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3190,788</w:t>
      </w:r>
      <w:r w:rsidR="007616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тис.грн.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спеціального фонду сільського бюджету </w:t>
      </w:r>
      <w:r w:rsidR="00761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2009,346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тис.грн згідно з додатком №</w:t>
      </w:r>
      <w:r w:rsidR="007616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цього рішення.</w:t>
      </w:r>
    </w:p>
    <w:p w:rsidR="00EB0F2E" w:rsidRPr="00EB0F2E" w:rsidRDefault="00EB0F2E" w:rsidP="004956F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</w:t>
      </w:r>
      <w:r w:rsidR="007616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Внести зміни до додатків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2,3,4,5,6 та викласти їх в новій редакції. Д</w:t>
      </w:r>
      <w:r w:rsidR="007616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одатки  1,2,3,4,5,6    є  невід’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ємною  частиною  цього  рішенн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EB0F2E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B0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.Контроль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виконанням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даного  рішення  залишаю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собою.</w:t>
      </w:r>
    </w:p>
    <w:p w:rsidR="00EB0F2E" w:rsidRPr="00EB0F2E" w:rsidRDefault="004956FB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В.о. с</w:t>
      </w:r>
      <w:r w:rsidR="00EB0F2E"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EB0F2E"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EB0F2E"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9E42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Г.В.Іванова </w:t>
      </w:r>
    </w:p>
    <w:p w:rsidR="00EB0F2E" w:rsidRPr="00EB0F2E" w:rsidRDefault="00EB0F2E" w:rsidP="00EB0F2E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B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EB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EB0F2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6E2BC1" wp14:editId="3F914D93">
            <wp:extent cx="569595" cy="808355"/>
            <wp:effectExtent l="0" t="0" r="190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2E" w:rsidRPr="00EB0F2E" w:rsidRDefault="004956FB" w:rsidP="00EB0F2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="00EB0F2E" w:rsidRPr="00EB0F2E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EB0F2E" w:rsidRPr="00EB0F2E" w:rsidRDefault="00EB0F2E" w:rsidP="00EB0F2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EB0F2E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EB0F2E" w:rsidRPr="00EB0F2E" w:rsidRDefault="00EB0F2E" w:rsidP="00EB0F2E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EB0F2E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                 </w:t>
      </w:r>
      <w:r w:rsidR="004956FB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EB0F2E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EB0F2E" w:rsidRPr="00EB0F2E" w:rsidRDefault="00EB0F2E" w:rsidP="00EB0F2E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EB0F2E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EB0F2E" w:rsidRPr="00EB0F2E" w:rsidTr="00EB0F2E">
        <w:trPr>
          <w:jc w:val="center"/>
        </w:trPr>
        <w:tc>
          <w:tcPr>
            <w:tcW w:w="3095" w:type="dxa"/>
            <w:hideMark/>
          </w:tcPr>
          <w:p w:rsidR="00EB0F2E" w:rsidRPr="004956FB" w:rsidRDefault="00EB0F2E" w:rsidP="00EB0F2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956F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29920" behindDoc="0" locked="0" layoutInCell="1" allowOverlap="1" wp14:anchorId="574B8DC7" wp14:editId="088B00D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181610</wp:posOffset>
                      </wp:positionV>
                      <wp:extent cx="1790700" cy="0"/>
                      <wp:effectExtent l="0" t="0" r="19050" b="190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7299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DEaNU+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4956FB" w:rsidRPr="004956FB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23 березня </w:t>
            </w:r>
            <w:r w:rsidR="004956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 2017</w:t>
            </w:r>
            <w:r w:rsidRPr="004956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 року</w:t>
            </w:r>
          </w:p>
        </w:tc>
        <w:tc>
          <w:tcPr>
            <w:tcW w:w="3096" w:type="dxa"/>
            <w:hideMark/>
          </w:tcPr>
          <w:p w:rsidR="00EB0F2E" w:rsidRPr="00EB0F2E" w:rsidRDefault="00EB0F2E" w:rsidP="009E425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EB0F2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</w:t>
            </w:r>
            <w:r w:rsidR="009E425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>Гречані  Поди</w:t>
            </w:r>
            <w:r w:rsidRPr="00EB0F2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  <w:hideMark/>
          </w:tcPr>
          <w:p w:rsidR="00EB0F2E" w:rsidRPr="00EB0F2E" w:rsidRDefault="00EB0F2E" w:rsidP="004956FB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EB0F2E"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30944" behindDoc="0" locked="0" layoutInCell="1" allowOverlap="1" wp14:anchorId="4AFD151A" wp14:editId="6A1F6AC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181610</wp:posOffset>
                      </wp:positionV>
                      <wp:extent cx="1438275" cy="0"/>
                      <wp:effectExtent l="0" t="0" r="9525" b="1905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7309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dwF0U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B0F2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 w:rsidR="004956F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220-26</w:t>
            </w:r>
            <w:r w:rsidRPr="00EB0F2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EB0F2E" w:rsidRPr="00EB0F2E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56FB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r w:rsidR="00495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виділення та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передачу коштів </w:t>
      </w:r>
      <w:r w:rsidR="00495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</w:t>
      </w:r>
    </w:p>
    <w:p w:rsidR="004956FB" w:rsidRDefault="004956FB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місцевими бюджетами на здійснення</w:t>
      </w:r>
    </w:p>
    <w:p w:rsidR="004956FB" w:rsidRDefault="004956FB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окремих видатків місцевих бюджетів у</w:t>
      </w:r>
    </w:p>
    <w:p w:rsidR="00EB0F2E" w:rsidRPr="00EB0F2E" w:rsidRDefault="004956FB" w:rsidP="00495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вигляді міжбюджетного трансферту.</w:t>
      </w:r>
    </w:p>
    <w:p w:rsidR="00EB0F2E" w:rsidRPr="00EB0F2E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B0F2E" w:rsidRPr="00EB0F2E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Відповідно  до ст. 142 Конституції України, ст. ст. 10, 26, 61, 64 Закону  України “Про місцеве самоврядування  в  Україні”, ст. 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</w:t>
      </w: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Бюджетного кодексу України,  сільська рада В И Р І Ш И Л А :    </w:t>
      </w:r>
    </w:p>
    <w:p w:rsidR="00156F64" w:rsidRDefault="00156F64" w:rsidP="00156F64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Виділити  та п</w:t>
      </w:r>
      <w:r w:rsidR="00EB0F2E" w:rsidRPr="00156F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ередати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Широківській</w:t>
      </w:r>
      <w:r w:rsidR="00EB0F2E" w:rsidRPr="00156F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районній раді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інші додаткові дотації, а саме: </w:t>
      </w:r>
    </w:p>
    <w:p w:rsidR="00EB0F2E" w:rsidRPr="00156F64" w:rsidRDefault="00156F64" w:rsidP="00156F64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Територіальний центр соціального обслуговування (надання соціальних послуг) Широківського району на виплату заробітної плати в  сумі  233,0 тис. грн.; </w:t>
      </w:r>
    </w:p>
    <w:p w:rsidR="00156F64" w:rsidRPr="009E425A" w:rsidRDefault="00156F64" w:rsidP="009E425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Відділу освіти Широківської райдержадміністрації  на оплату електроенергії в сумі 6,7 тис. грн.;</w:t>
      </w:r>
    </w:p>
    <w:p w:rsidR="00EB0F2E" w:rsidRPr="009E425A" w:rsidRDefault="00156F64" w:rsidP="009E425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КЗ «Широківський центр первинної медико-санітарної допомоги» для зняття, повірки та встановлення газового лічильника, розпломбування  та пломбування лічильників електричної енергії в сумі 2.0 тис. грн.</w:t>
      </w:r>
    </w:p>
    <w:p w:rsidR="00EB0F2E" w:rsidRPr="00EB0F2E" w:rsidRDefault="00EB0F2E" w:rsidP="00156F64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2.</w:t>
      </w:r>
      <w:r w:rsidR="00156F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Виділити та передати Широківській районній раді іншу субвенцію, а саме:</w:t>
      </w:r>
    </w:p>
    <w:p w:rsidR="00EB0F2E" w:rsidRPr="00EB0F2E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-     </w:t>
      </w:r>
      <w:r w:rsidR="00156F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«Трудовий архів Широківського району» на оплату енергоносіїв комунальній установі  в сумі 10,0 тис. грн.</w:t>
      </w:r>
    </w:p>
    <w:p w:rsidR="00EB0F2E" w:rsidRDefault="00156F64" w:rsidP="00EB0F2E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3. Виділити та передати Широківській районній раді субвенцію іншим бюджетам на виконання інвестиційних  проектів, а саме:</w:t>
      </w:r>
    </w:p>
    <w:p w:rsidR="009E425A" w:rsidRPr="00EB0F2E" w:rsidRDefault="009E425A" w:rsidP="009E42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- виготовлення проектно-кошторисної документації  по будівництву підвідного водопроводу Радушне-Широке в сумі 35,0 тис.грн.</w:t>
      </w:r>
    </w:p>
    <w:p w:rsidR="00EB0F2E" w:rsidRPr="00EB0F2E" w:rsidRDefault="009E425A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4</w:t>
      </w:r>
      <w:r w:rsidR="00EB0F2E"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Доручити  сільському  голові  заключити   відповідн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  договір  з  районною радою.</w:t>
      </w:r>
    </w:p>
    <w:p w:rsidR="00EB0F2E" w:rsidRPr="00EB0F2E" w:rsidRDefault="009E425A" w:rsidP="00EB0F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5</w:t>
      </w:r>
      <w:r w:rsidR="00EB0F2E"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Головному бухгалтеру Дзятко С.І. провести перерахування відповідних сум  у  поточному році.        </w:t>
      </w:r>
    </w:p>
    <w:p w:rsidR="00EB0F2E" w:rsidRPr="00EB0F2E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EB0F2E" w:rsidRPr="00EB0F2E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EB0F2E" w:rsidRPr="00EB0F2E" w:rsidRDefault="009E425A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В.о. сільського  голови</w:t>
      </w:r>
      <w:r w:rsidR="00EB0F2E"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Г.В.</w:t>
      </w:r>
      <w:r w:rsidR="00EB0F2E" w:rsidRPr="00EB0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Іванова </w:t>
      </w:r>
    </w:p>
    <w:p w:rsidR="00EB0F2E" w:rsidRPr="00EB0F2E" w:rsidRDefault="00EB0F2E" w:rsidP="00EB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04A1" w:rsidRDefault="007704A1" w:rsidP="00F31285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31285" w:rsidRPr="0054044C" w:rsidRDefault="00F31285" w:rsidP="00F31285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5404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Pr="00540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</w:t>
      </w:r>
      <w:r w:rsidRPr="005404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88117D" wp14:editId="1213BBA9">
            <wp:extent cx="586105" cy="81470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285" w:rsidRPr="0054044C" w:rsidRDefault="00F31285" w:rsidP="00F3128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ГРЕЧАНОПОДІВСЬКА</w:t>
      </w:r>
      <w:r w:rsidRPr="0054044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сільська рада </w:t>
      </w:r>
    </w:p>
    <w:p w:rsidR="00F31285" w:rsidRPr="0054044C" w:rsidRDefault="00F31285" w:rsidP="00F3128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4044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F31285" w:rsidRPr="0054044C" w:rsidRDefault="007704A1" w:rsidP="00F31285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26</w:t>
      </w:r>
      <w:r w:rsidR="00F31285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7</w:t>
      </w:r>
      <w:r w:rsidR="00F31285" w:rsidRPr="0054044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скликання</w:t>
      </w:r>
    </w:p>
    <w:p w:rsidR="00F31285" w:rsidRPr="0054044C" w:rsidRDefault="00F31285" w:rsidP="00F31285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54044C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F31285" w:rsidRPr="0054044C" w:rsidTr="00F11241">
        <w:trPr>
          <w:jc w:val="center"/>
        </w:trPr>
        <w:tc>
          <w:tcPr>
            <w:tcW w:w="3095" w:type="dxa"/>
            <w:hideMark/>
          </w:tcPr>
          <w:p w:rsidR="00F31285" w:rsidRPr="0054044C" w:rsidRDefault="00F31285" w:rsidP="00F11241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5404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B385722" wp14:editId="3B73AD1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05" name="Прямая соединительная линия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bh/gEAALQDAAAOAAAAZHJzL2Uyb0RvYy54bWysU81u1DAQviPxDpbvbLIrQS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7704A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23 березня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2017</w:t>
            </w:r>
            <w:r w:rsidRPr="005404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F31285" w:rsidRPr="0054044C" w:rsidRDefault="00A60F2F" w:rsidP="00A60F2F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>с. Гречані Поди</w:t>
            </w:r>
            <w:r w:rsidR="00F31285" w:rsidRPr="005404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  <w:hideMark/>
          </w:tcPr>
          <w:p w:rsidR="00F31285" w:rsidRPr="0054044C" w:rsidRDefault="00F31285" w:rsidP="00F11241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54044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FC4F6D8" wp14:editId="223E96FC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06" name="Прямая соединительная линия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6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LxnEUQAAgAAtA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7704A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№ 221-26</w:t>
            </w:r>
            <w:r w:rsidRPr="005404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І</w:t>
            </w:r>
          </w:p>
        </w:tc>
      </w:tr>
    </w:tbl>
    <w:p w:rsidR="00F31285" w:rsidRDefault="00F31285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31285" w:rsidRDefault="00F31285" w:rsidP="00F312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13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  </w:t>
      </w:r>
      <w:r w:rsidRPr="00B137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надання в оренду </w:t>
      </w:r>
    </w:p>
    <w:p w:rsidR="00F31285" w:rsidRPr="00B137C9" w:rsidRDefault="00F31285" w:rsidP="00F312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нежитлового приміщення</w:t>
      </w:r>
    </w:p>
    <w:p w:rsidR="00F31285" w:rsidRDefault="00F31285" w:rsidP="00F312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31285" w:rsidRPr="00B137C9" w:rsidRDefault="00F31285" w:rsidP="00F312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Розглянувши лист  ТОВ  «Дорстрой</w:t>
      </w:r>
      <w:r w:rsidR="00770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КР»  від 28.02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.2017 року щодо надання нежитлового приміщення</w:t>
      </w:r>
      <w:r w:rsidR="00770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для офісу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знаходиться за адресою: село Гречані Поди,  вул. Степова 1  в  оренду </w:t>
      </w:r>
      <w:r w:rsidR="00770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надати дозвіл на проведення реєстраційних дій щодо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юридичної адреси </w:t>
      </w:r>
      <w:r w:rsidR="00770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товариства за даною адресою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к</w:t>
      </w:r>
      <w:r w:rsidRPr="00B137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еруючись  ст. 26  Закону  України  “Про  місцеве  самоврядуванн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  в  Україні”  </w:t>
      </w:r>
      <w:r w:rsidRPr="00B137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 рада  ВИРІШИЛА :</w:t>
      </w:r>
    </w:p>
    <w:p w:rsidR="00F31285" w:rsidRPr="00B137C9" w:rsidRDefault="00F31285" w:rsidP="00F312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31285" w:rsidRPr="00F03D2B" w:rsidRDefault="00F31285" w:rsidP="00F312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2B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ати  в оренду</w:t>
      </w:r>
      <w:r w:rsidRPr="001A5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ТОВ  «Дорстрой КР» нежитлове приміщення, що знаходиться за адресою: село Гречані Поди,  вул. Степова 1 (кімната на першому поверсі</w:t>
      </w:r>
      <w:r w:rsidR="00770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№103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  </w:t>
      </w:r>
      <w:r w:rsidR="00770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для розміщення офісу з метою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реєстрації юридичної адреси підприємства та  здійснення підприємницької діяльності</w:t>
      </w:r>
      <w:r w:rsidR="00B635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 орендною платою 18%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:rsidR="00F31285" w:rsidRPr="001A5831" w:rsidRDefault="00F31285" w:rsidP="00F312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Надати дозвіл на проведення реєстраційних дій  щодо юридичної адреси ТОВ  «Дорстрой КР»  за адресою: село Гречані Поди,  вул. Степова 1, Широківський район, Дніпропетровська область</w:t>
      </w:r>
      <w:r w:rsidR="00B635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(кімната на першому поверсі №103)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F31285" w:rsidRPr="00B137C9" w:rsidRDefault="00F31285" w:rsidP="00F312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31285" w:rsidRPr="00B635D8" w:rsidRDefault="00F31285" w:rsidP="00B635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635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Сільському голові  Усик Г.О.  заключити  відповідний  договір оренди  на  вищевказане приміщення. </w:t>
      </w:r>
    </w:p>
    <w:p w:rsidR="00B635D8" w:rsidRPr="00B635D8" w:rsidRDefault="00B635D8" w:rsidP="00B635D8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635D8" w:rsidRPr="00B635D8" w:rsidRDefault="00B635D8" w:rsidP="00B635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Головному бухгалтеру</w:t>
      </w:r>
      <w:r w:rsidR="009761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Дзятк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С.І. зробити розрахунки.</w:t>
      </w:r>
    </w:p>
    <w:p w:rsidR="00F31285" w:rsidRPr="00B137C9" w:rsidRDefault="00F31285" w:rsidP="00F312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137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</w:t>
      </w:r>
    </w:p>
    <w:p w:rsidR="00F31285" w:rsidRPr="00B137C9" w:rsidRDefault="00F31285" w:rsidP="00F312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</w:t>
      </w:r>
      <w:r w:rsidR="00B635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5</w:t>
      </w:r>
      <w:r w:rsidRPr="00B137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 Контроль  за  виконанням  д</w:t>
      </w:r>
      <w:r w:rsidR="00B635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аного  рішення покласти на сільського голову Усик Г.О</w:t>
      </w:r>
      <w:r w:rsidRPr="00B137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F31285" w:rsidRPr="00B137C9" w:rsidRDefault="00F31285" w:rsidP="00F3128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</w:pPr>
      <w:r w:rsidRPr="00B137C9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</w:p>
    <w:p w:rsidR="00F31285" w:rsidRPr="00B137C9" w:rsidRDefault="00F31285" w:rsidP="00F3128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</w:pPr>
    </w:p>
    <w:p w:rsidR="00F31285" w:rsidRPr="0068450F" w:rsidRDefault="00B635D8" w:rsidP="00F3128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голов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F31285" w:rsidRPr="00B13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F31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Г.В.Іванова</w:t>
      </w:r>
    </w:p>
    <w:p w:rsidR="00F31285" w:rsidRPr="00B137C9" w:rsidRDefault="00F31285" w:rsidP="00F312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761AD" w:rsidRDefault="009761AD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C4937" w:rsidRDefault="005C4937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C4937" w:rsidRDefault="005C4937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Default="0025770C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C4937" w:rsidRPr="00F83D12" w:rsidRDefault="005C4937" w:rsidP="005C4937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7FF6DF" wp14:editId="022E7D04">
            <wp:extent cx="569595" cy="808355"/>
            <wp:effectExtent l="0" t="0" r="190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937" w:rsidRPr="00F83D12" w:rsidRDefault="005C4937" w:rsidP="005C493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5C4937" w:rsidRPr="00F83D12" w:rsidRDefault="005C4937" w:rsidP="005C493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5C4937" w:rsidRPr="00F83D12" w:rsidRDefault="005C4937" w:rsidP="005C4937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5C4937" w:rsidRPr="00F83D12" w:rsidRDefault="005C4937" w:rsidP="005C4937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5C4937" w:rsidRPr="00F83D12" w:rsidTr="005C4937">
        <w:trPr>
          <w:jc w:val="center"/>
        </w:trPr>
        <w:tc>
          <w:tcPr>
            <w:tcW w:w="3095" w:type="dxa"/>
          </w:tcPr>
          <w:p w:rsidR="005C4937" w:rsidRPr="00F83D12" w:rsidRDefault="005C4937" w:rsidP="005C4937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F112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6128" behindDoc="0" locked="0" layoutInCell="1" allowOverlap="1" wp14:anchorId="4C7EB82E" wp14:editId="346C904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96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F112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березня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5C4937" w:rsidRPr="00F83D12" w:rsidRDefault="005C4937" w:rsidP="005C4937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5C4937" w:rsidRPr="00F83D12" w:rsidRDefault="005C4937" w:rsidP="005C4937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7152" behindDoc="0" locked="0" layoutInCell="1" allowOverlap="1" wp14:anchorId="43E6CDC1" wp14:editId="08702B2D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971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222-26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5C4937" w:rsidRDefault="005C4937" w:rsidP="005C49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C4937" w:rsidRPr="00F83D12" w:rsidRDefault="005C4937" w:rsidP="005C4937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затвердження </w:t>
      </w: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Програми</w:t>
      </w:r>
    </w:p>
    <w:p w:rsidR="005C4937" w:rsidRDefault="005C4937" w:rsidP="005C4937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«Соціальна підтримка сім’ї»</w:t>
      </w: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</w:p>
    <w:p w:rsidR="005C4937" w:rsidRDefault="005C4937" w:rsidP="005C4937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Гречаноподівської сільської ради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</w:p>
    <w:p w:rsidR="005C4937" w:rsidRPr="00F11241" w:rsidRDefault="005C4937" w:rsidP="005C4937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на  2017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-2021 роки. </w:t>
      </w: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 </w:t>
      </w:r>
    </w:p>
    <w:p w:rsidR="005C4937" w:rsidRPr="00F83D12" w:rsidRDefault="005C4937" w:rsidP="005C49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5C4937" w:rsidRPr="003F609C" w:rsidRDefault="005C4937" w:rsidP="005C49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6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5C4937" w:rsidRPr="003F609C" w:rsidRDefault="005C4937" w:rsidP="005C49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6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Розглянувши пропозиції постійної комісії  з питань планування, фінансів, бюджету та соціально-економічного розвитку,</w:t>
      </w:r>
      <w:r w:rsidRPr="003F6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3F6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еруючись ст.26 Закону України  “ Про місцеве  самоврядування в Україні“   сільська  рада  В И Р І  Ш И Л А :</w:t>
      </w:r>
    </w:p>
    <w:p w:rsidR="0025770C" w:rsidRPr="0025770C" w:rsidRDefault="005C4937" w:rsidP="0025770C">
      <w:pPr>
        <w:pStyle w:val="a3"/>
        <w:keepNext/>
        <w:numPr>
          <w:ilvl w:val="0"/>
          <w:numId w:val="18"/>
        </w:numPr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257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 </w:t>
      </w:r>
      <w:r w:rsidRPr="0025770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="0025770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Програму </w:t>
      </w:r>
      <w:r w:rsidR="0025770C" w:rsidRPr="0025770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«Соціальна підтримка сім’ї» </w:t>
      </w:r>
    </w:p>
    <w:p w:rsidR="0025770C" w:rsidRPr="00F11241" w:rsidRDefault="0025770C" w:rsidP="0025770C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Гречаноподівської сільської ради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на  2017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-2021 роки. </w:t>
      </w: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 </w:t>
      </w:r>
    </w:p>
    <w:p w:rsidR="005C4937" w:rsidRPr="0025770C" w:rsidRDefault="005C4937" w:rsidP="0025770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  </w:t>
      </w:r>
      <w:r w:rsidRPr="002577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257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2577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257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 /. </w:t>
      </w:r>
    </w:p>
    <w:p w:rsidR="0025770C" w:rsidRPr="00F83D12" w:rsidRDefault="0025770C" w:rsidP="002577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2. Контроль за виконанням даної програми покласти на постійну комісію з питань планування, фінансів, бюджету та соціально-економічного розвитку.</w:t>
      </w:r>
    </w:p>
    <w:p w:rsidR="0025770C" w:rsidRPr="00F83D12" w:rsidRDefault="0025770C" w:rsidP="002577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70C" w:rsidRPr="00F83D12" w:rsidRDefault="0025770C" w:rsidP="002577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70C" w:rsidRDefault="0025770C" w:rsidP="002577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Default="0025770C" w:rsidP="002577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Pr="00F11241" w:rsidRDefault="0025770C" w:rsidP="002577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Pr="0068450F" w:rsidRDefault="0025770C" w:rsidP="0025770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голов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B13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Г.В.Іванова</w:t>
      </w:r>
    </w:p>
    <w:p w:rsidR="005C4937" w:rsidRDefault="005C4937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C4937" w:rsidRDefault="005C4937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Default="0025770C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Default="0025770C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Default="0025770C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Default="0025770C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Default="0025770C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Default="0025770C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770C" w:rsidRPr="00F11241" w:rsidRDefault="0025770C" w:rsidP="00F3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F83D12" w:rsidRDefault="00F11241" w:rsidP="00F11241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775FDC" wp14:editId="0FA5531E">
            <wp:extent cx="569595" cy="808355"/>
            <wp:effectExtent l="0" t="0" r="190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41" w:rsidRPr="00F83D12" w:rsidRDefault="00F11241" w:rsidP="00F1124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F11241" w:rsidRPr="00F83D12" w:rsidRDefault="00F11241" w:rsidP="00F1124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F11241" w:rsidRPr="00F83D12" w:rsidRDefault="00F11241" w:rsidP="00F11241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F11241" w:rsidRPr="00F83D12" w:rsidRDefault="00F11241" w:rsidP="00F11241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F11241" w:rsidRPr="00F83D12" w:rsidTr="00F11241">
        <w:trPr>
          <w:jc w:val="center"/>
        </w:trPr>
        <w:tc>
          <w:tcPr>
            <w:tcW w:w="3095" w:type="dxa"/>
          </w:tcPr>
          <w:p w:rsidR="00F11241" w:rsidRPr="00F83D12" w:rsidRDefault="00F11241" w:rsidP="00F11241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F112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9984" behindDoc="0" locked="0" layoutInCell="1" allowOverlap="1" wp14:anchorId="0DF00062" wp14:editId="4B4B746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00" name="Прямая соединительная линия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0" o:spid="_x0000_s1026" style="position:absolute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Bl48MF/AEAALQ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F112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березня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F11241" w:rsidRPr="00F83D12" w:rsidRDefault="00F11241" w:rsidP="00F11241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F11241" w:rsidRPr="00F83D12" w:rsidRDefault="00F11241" w:rsidP="00F11241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1008" behindDoc="0" locked="0" layoutInCell="1" allowOverlap="1" wp14:anchorId="06CA56F4" wp14:editId="1B7674C8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99" name="Прямая соединительная линия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9" o:spid="_x0000_s1026" style="position:absolute;z-index:2516910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223-26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F11241" w:rsidRDefault="00F11241" w:rsidP="00F112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F83D12" w:rsidRDefault="00F11241" w:rsidP="00F11241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внесення змін до </w:t>
      </w: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комплексної Програми</w:t>
      </w:r>
    </w:p>
    <w:p w:rsidR="00F11241" w:rsidRDefault="00F11241" w:rsidP="00F11241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«Соціальний захист  населення» Гречаноподі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-</w:t>
      </w:r>
    </w:p>
    <w:p w:rsidR="00F11241" w:rsidRDefault="00F11241" w:rsidP="00F11241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вської сільської ради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на  2017  рік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затвердженої</w:t>
      </w:r>
    </w:p>
    <w:p w:rsidR="00F11241" w:rsidRPr="00F11241" w:rsidRDefault="00F11241" w:rsidP="00F11241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рішенням №195-24/УІІ від 14.02.2017 року.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11241" w:rsidRPr="003F609C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6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11241" w:rsidRPr="00F11241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6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Розглянувши пропозиції постійної комісії  з питань планування, фінансів, бюджету та соціально-економічного розвитку,</w:t>
      </w:r>
      <w:r w:rsidRPr="003F6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3F6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еруючись ст.26 Закону України  “ Про місцеве  самоврядування в Україні“   сільська  рада  В И Р І  Ш И Л А :</w:t>
      </w:r>
    </w:p>
    <w:p w:rsidR="00F11241" w:rsidRPr="003F609C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F11241" w:rsidRDefault="00F11241" w:rsidP="00F11241">
      <w:pPr>
        <w:pStyle w:val="a3"/>
        <w:keepNext/>
        <w:numPr>
          <w:ilvl w:val="0"/>
          <w:numId w:val="15"/>
        </w:numPr>
        <w:spacing w:after="0" w:line="240" w:lineRule="auto"/>
        <w:ind w:left="0" w:firstLine="2100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 </w:t>
      </w:r>
      <w:r w:rsidRPr="00F1124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комплексну Програму «Соціальний захист  населення» Гречаноподівської сільської ради на  2017  рік</w:t>
      </w:r>
      <w:r w:rsidRPr="00F112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новій редакції.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  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 /. 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2. Контроль за виконанням даної програми покласти на постійну комісію з питань планування, фінансів, бюджету та соціально-економічного розвитку.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241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F11241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68450F" w:rsidRDefault="00F11241" w:rsidP="00F112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голов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B13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Г.В.Іванова</w:t>
      </w:r>
    </w:p>
    <w:p w:rsidR="00F11241" w:rsidRPr="00B137C9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11241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:rsidR="00F11241" w:rsidRDefault="00F11241" w:rsidP="00F1124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7A0753" w:rsidRDefault="007A0753" w:rsidP="00F112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О Д А Т О К</w:t>
      </w:r>
    </w:p>
    <w:p w:rsidR="00F11241" w:rsidRPr="00F83D12" w:rsidRDefault="00F11241" w:rsidP="00F112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до рішення сесії  сільської ради</w:t>
      </w:r>
    </w:p>
    <w:p w:rsidR="00F11241" w:rsidRPr="00F83D12" w:rsidRDefault="00F11241" w:rsidP="00F11241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0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№</w:t>
      </w:r>
      <w:r w:rsidR="00706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223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06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/УІІ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706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  березня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2017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</w:p>
    <w:p w:rsidR="00F11241" w:rsidRDefault="00F11241" w:rsidP="00F11241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F83D12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                                        </w:t>
      </w:r>
    </w:p>
    <w:p w:rsidR="00F11241" w:rsidRPr="00F83D12" w:rsidRDefault="00F11241" w:rsidP="00F11241">
      <w:pPr>
        <w:keepNext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F83D12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КОМПЛЕКСНА ПРОГРАМА</w:t>
      </w:r>
    </w:p>
    <w:p w:rsidR="00F11241" w:rsidRPr="00F83D12" w:rsidRDefault="00F11241" w:rsidP="00F11241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F83D12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  «Соціальний за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хист  населення» Гречаноподівської</w:t>
      </w:r>
      <w:r w:rsidRPr="00F83D12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сільської ради</w:t>
      </w:r>
    </w:p>
    <w:p w:rsidR="00706AC2" w:rsidRDefault="00F11241" w:rsidP="00F11241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F83D12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                       на  2017</w:t>
      </w:r>
      <w:r w:rsidRPr="00F83D12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 рік</w:t>
      </w:r>
      <w:r w:rsidR="00706AC2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11241" w:rsidRPr="00F83D12" w:rsidRDefault="00706AC2" w:rsidP="00F11241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                                         (в новій редакції)</w:t>
      </w:r>
    </w:p>
    <w:p w:rsidR="00F11241" w:rsidRPr="00F83D12" w:rsidRDefault="00F11241" w:rsidP="00F112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Pr="00F83D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І.ЗАГАЛЬНА ЧАСТИНА</w:t>
      </w:r>
    </w:p>
    <w:p w:rsidR="00F11241" w:rsidRPr="00F83D12" w:rsidRDefault="00F11241" w:rsidP="00706AC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Комплексна Програма «Соціальний захист населення» далі – Програма)  розроблена на виконання чинного законодавства  та  спрямована  на реалізацію  положень Конституції України, відповідно до вимог  законів України «Про державне прогнозування та розроблення програм економічного і соціального розвитку  України»   та «Про місцеве  самовряду- вання  в Україні».</w:t>
      </w:r>
    </w:p>
    <w:p w:rsidR="00F11241" w:rsidRPr="00F83D12" w:rsidRDefault="00F11241" w:rsidP="00706AC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Програма спрямована  на реалізацію  державної політики впровадження комунікацій та створення сприятливих умов  для розвитку  громадянського суспільства, поширення   і розвитку соціального пар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тнерства між Гречаноподівською </w:t>
      </w: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сільською радою  та громадою ради.</w:t>
      </w:r>
    </w:p>
    <w:p w:rsidR="00F11241" w:rsidRPr="00F83D12" w:rsidRDefault="00F11241" w:rsidP="00706AC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З переходом України  до ринкової економіки, скороченням кількості працюючих підприємств, ростом цін  на усі види послуг і товарів виникла нагальна потреба  у створенні сільської програми на основі  якої  здійснюватиметься прийняття рішень щодо захисту найбільш уразливих верств населення та передбачає надання одноразової грошової допомоги певним категоріям мешканців сільської ради.</w:t>
      </w:r>
    </w:p>
    <w:p w:rsidR="00F11241" w:rsidRPr="00F83D12" w:rsidRDefault="00F11241" w:rsidP="00706AC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У процесі виконання Програма може уточнюватися. Зміни і доповнення до Програми затверджу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ються сесією  Гречаноподівської</w:t>
      </w: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поданням сільського голови або відповідних  постійних  комісій.</w:t>
      </w:r>
    </w:p>
    <w:p w:rsidR="00F11241" w:rsidRPr="00F83D12" w:rsidRDefault="00F11241" w:rsidP="00F112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F83D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ІІ.МЕТА ТА ОСНОВНІ ЗАВДАННЯ </w:t>
      </w:r>
    </w:p>
    <w:p w:rsidR="00F11241" w:rsidRPr="00F83D12" w:rsidRDefault="00F11241" w:rsidP="00F112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83D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Метою</w:t>
      </w: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 є с</w:t>
      </w:r>
      <w:r w:rsidR="00706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ворення соціальних та економічних умов  для соціального захисту  сімей та жителів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Гречаноподівської </w:t>
      </w:r>
      <w:r w:rsidRPr="00F83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ради, які опинилися в складних життєвих (непередбачуваних) обставинах та потребують  фінансової допомоги.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F83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Основними завданнями 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 є:</w:t>
      </w:r>
    </w:p>
    <w:p w:rsidR="00F11241" w:rsidRPr="00F83D12" w:rsidRDefault="00F11241" w:rsidP="00F1124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 щорічної одноразової допомоги: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дітям-інвалідам в розмірі  1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000 грн.;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дітям-сиротам та дітям позбавленим бать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ківського піклування в розмірі 1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000 грн.;</w:t>
      </w:r>
    </w:p>
    <w:p w:rsidR="00F11241" w:rsidRPr="00630FE7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ветеранам Великої Вітчизняної війни в розмірі 3 000 грн.;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учасникам бойових дій в Афганістані та на території інших держав в розмірі 3 000 грн.;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учасникам ліквідації аварії на ЧАЕС  та постраждали сім’ям 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 аварії на ЧАЕС в розмірі  900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грн.;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учасникам бойових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дій  в  зоні  АТО  в розмірі  1 5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 грн.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виплата допомоги батькам , діти яких заг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инули  в  зоні АТО   в розмірі 2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 грн. на сім’ю.</w:t>
      </w:r>
    </w:p>
    <w:p w:rsidR="00F11241" w:rsidRPr="00F83D12" w:rsidRDefault="00F11241" w:rsidP="00F11241">
      <w:pPr>
        <w:spacing w:after="0" w:line="240" w:lineRule="auto"/>
        <w:ind w:left="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F83D12" w:rsidRDefault="00F11241" w:rsidP="00F1124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грошової  допомоги при:</w:t>
      </w:r>
    </w:p>
    <w:p w:rsidR="00706AC2" w:rsidRPr="00F83D12" w:rsidRDefault="00706AC2" w:rsidP="00706AC2">
      <w:pPr>
        <w:numPr>
          <w:ilvl w:val="0"/>
          <w:numId w:val="13"/>
        </w:numPr>
        <w:tabs>
          <w:tab w:val="clear" w:pos="786"/>
          <w:tab w:val="num" w:pos="960"/>
        </w:tabs>
        <w:spacing w:after="0" w:line="240" w:lineRule="auto"/>
        <w:ind w:left="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пожежі та іншого стихійного лиха, внаслідок якого завдано збитку житлу, майну потерпілого або його здоров’ю в розмірі 15%   від  завданого збитку;</w:t>
      </w:r>
    </w:p>
    <w:p w:rsidR="00706AC2" w:rsidRPr="00F83D12" w:rsidRDefault="00706AC2" w:rsidP="00706AC2">
      <w:pPr>
        <w:numPr>
          <w:ilvl w:val="0"/>
          <w:numId w:val="13"/>
        </w:numPr>
        <w:tabs>
          <w:tab w:val="clear" w:pos="786"/>
          <w:tab w:val="num" w:pos="960"/>
        </w:tabs>
        <w:spacing w:after="0" w:line="240" w:lineRule="auto"/>
        <w:ind w:left="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аварійні ситуації житлово-комунальної системи  в розмірі 15% від завданого збитку;</w:t>
      </w:r>
    </w:p>
    <w:p w:rsidR="00706AC2" w:rsidRPr="00F83D12" w:rsidRDefault="00706AC2" w:rsidP="00706AC2">
      <w:pPr>
        <w:numPr>
          <w:ilvl w:val="0"/>
          <w:numId w:val="13"/>
        </w:numPr>
        <w:tabs>
          <w:tab w:val="clear" w:pos="786"/>
          <w:tab w:val="num" w:pos="960"/>
        </w:tabs>
        <w:spacing w:after="0" w:line="240" w:lineRule="auto"/>
        <w:ind w:left="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виплата допомоги на поховання деяких категорій осіб виконавцю волевиявлення померлого відповідно  до постанови Кабінету Міністрів України від 31.01.2007 року №99 «Про затвердження Порядку надання матеріальної допомоги на поховання деяких категорій осіб, яка зобов’язалася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ховати померлого»  в  розмірі  3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000 грн.;</w:t>
      </w:r>
    </w:p>
    <w:p w:rsidR="00706AC2" w:rsidRPr="00F83D12" w:rsidRDefault="00706AC2" w:rsidP="00706AC2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грошової допомоги:</w:t>
      </w:r>
    </w:p>
    <w:p w:rsidR="00706AC2" w:rsidRPr="00F83D12" w:rsidRDefault="00706AC2" w:rsidP="00706AC2">
      <w:pPr>
        <w:numPr>
          <w:ilvl w:val="0"/>
          <w:numId w:val="13"/>
        </w:numPr>
        <w:tabs>
          <w:tab w:val="clear" w:pos="786"/>
          <w:tab w:val="num" w:pos="960"/>
        </w:tabs>
        <w:spacing w:after="0" w:line="240" w:lineRule="auto"/>
        <w:ind w:left="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 лікування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онкологі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чних  захворювань </w:t>
      </w:r>
      <w:r w:rsidR="00CD2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 розмірі 5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0% (згідно фіскальних  чеків</w:t>
      </w:r>
      <w:r w:rsidR="00CD2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накладних, рахунків-фактур, 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епікризу);</w:t>
      </w:r>
    </w:p>
    <w:p w:rsidR="00706AC2" w:rsidRPr="00F83D12" w:rsidRDefault="00706AC2" w:rsidP="00706AC2">
      <w:pPr>
        <w:numPr>
          <w:ilvl w:val="0"/>
          <w:numId w:val="13"/>
        </w:numPr>
        <w:tabs>
          <w:tab w:val="clear" w:pos="786"/>
          <w:tab w:val="num" w:pos="960"/>
        </w:tabs>
        <w:spacing w:after="0" w:line="240" w:lineRule="auto"/>
        <w:ind w:left="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дітям дошкільного та  шкільного  віку (до 18 років), воїнам АТО, інвалідам  І-ІІ  групи  при тяжкій,  протягом  тривалого періоду  хвороби, оперативному  лікуванні, яке вимагає  значних фінанс</w:t>
      </w:r>
      <w:r w:rsidR="00CD2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ових  витрат, які склали більше 3000 грн.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розмірі </w:t>
      </w:r>
      <w:r w:rsidR="00CD2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0% (згідн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фіскальних  чеків,</w:t>
      </w:r>
      <w:r w:rsidR="00CD2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накладних, рахунків-фактур,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епікризу, 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пільгових посвідчень</w:t>
      </w:r>
      <w:r w:rsidR="00CD2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та довідки про доходи членів сім’ї за попередні 6 місяців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);</w:t>
      </w:r>
    </w:p>
    <w:p w:rsidR="00706AC2" w:rsidRPr="00F83D12" w:rsidRDefault="00CD2727" w:rsidP="00706AC2">
      <w:pPr>
        <w:numPr>
          <w:ilvl w:val="0"/>
          <w:numId w:val="13"/>
        </w:numPr>
        <w:tabs>
          <w:tab w:val="clear" w:pos="786"/>
          <w:tab w:val="num" w:pos="960"/>
        </w:tabs>
        <w:spacing w:after="0" w:line="240" w:lineRule="auto"/>
        <w:ind w:left="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="00706AC2"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епрацюючим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працездатного віку</w:t>
      </w:r>
      <w:r w:rsidR="00706AC2"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пенсіонерам, малозабезпеченим громадянам при тяжкій,  протягом  тривалого   та нетривалого періоду  хвороби, ургентні, оперативні </w:t>
      </w:r>
      <w:r w:rsidR="00706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втручання,  </w:t>
      </w:r>
      <w:r w:rsidR="00706AC2"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лікування  яких   складає понад  2000 грн.  в  розмірі  50%  від витраченої  суми коштів (згідно фіскальних  чеків,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накладних, рахунків-фактур та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6AC2"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епікризу);</w:t>
      </w:r>
    </w:p>
    <w:p w:rsidR="00706AC2" w:rsidRPr="00F83D12" w:rsidRDefault="00CD2727" w:rsidP="00706AC2">
      <w:pPr>
        <w:numPr>
          <w:ilvl w:val="0"/>
          <w:numId w:val="13"/>
        </w:numPr>
        <w:tabs>
          <w:tab w:val="clear" w:pos="786"/>
          <w:tab w:val="num" w:pos="960"/>
        </w:tabs>
        <w:spacing w:after="0" w:line="240" w:lineRule="auto"/>
        <w:ind w:left="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дітям до 18 років в розмірі 5</w:t>
      </w:r>
      <w:r w:rsidR="00706AC2"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0%   безготівковим перерахунком в  державні медичні  установи в  межах  України  на непередбачувані стани (онкологія, кардіологія, ендокринологія, офтальмологія, проте- зування)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фіскальних  чеків,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накладних, рахунків-фактур,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епікризу або довідки з медичного закладу, довідки про доходи членів сім’ї за попередні 6 місяців. ( якщо вартість лікування складає більше 15% середнього доходу сім’ї за місяць, допомога не надається</w:t>
      </w:r>
      <w:r w:rsidR="00706AC2"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11241" w:rsidRPr="00F83D12" w:rsidRDefault="00F11241" w:rsidP="00F112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F83D12" w:rsidRDefault="00F11241" w:rsidP="00F1124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ІІІ.ПОРЯДОК НАДАННЯ ДОПОМОГИ ТА ФІНАНСОВЕ </w:t>
      </w:r>
    </w:p>
    <w:p w:rsidR="00F11241" w:rsidRPr="00F83D12" w:rsidRDefault="00F11241" w:rsidP="00F1124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ЗАБЕЗПЕЧЕННЯ  ПРОГРАМИ</w:t>
      </w:r>
    </w:p>
    <w:p w:rsidR="00F11241" w:rsidRPr="00F83D12" w:rsidRDefault="00F11241" w:rsidP="00F11241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Допомога надається один раз на рік, громадянам, які зареєстровані  та проживають на території сільської ради, виходячи з обставин, що складаються.</w:t>
      </w:r>
    </w:p>
    <w:p w:rsidR="00F11241" w:rsidRPr="007A0753" w:rsidRDefault="00F11241" w:rsidP="00F11241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30F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Питання  надання допомоги розглядається протягом місяця постійно діючою комісією </w:t>
      </w:r>
      <w:r w:rsidRPr="00630F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планування, фінансів, бюджету та соціально-економічного розвитку</w:t>
      </w:r>
      <w:r w:rsidRPr="00630F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630F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7A0753" w:rsidRDefault="007A0753" w:rsidP="007A075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A0753" w:rsidRDefault="007A0753" w:rsidP="007A075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A0753" w:rsidRPr="00630FE7" w:rsidRDefault="007A0753" w:rsidP="007A075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11241" w:rsidRPr="00630FE7" w:rsidRDefault="00F11241" w:rsidP="00F11241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30F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До заяви про надання допомоги додаються такі документи</w:t>
      </w:r>
      <w:r w:rsidRPr="00630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копія документа, який посвідчує особу заявника або уповноваженого члена сім’ї;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копія довідки про присвоєння ідентифікаційного номеру;</w:t>
      </w:r>
    </w:p>
    <w:p w:rsidR="00F11241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копія документа, що надає право на пільги;</w:t>
      </w:r>
    </w:p>
    <w:p w:rsidR="007A0753" w:rsidRDefault="007A0753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довідки про доходи;</w:t>
      </w:r>
    </w:p>
    <w:p w:rsidR="007A0753" w:rsidRPr="00F83D12" w:rsidRDefault="007A0753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фіскальні  чеки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накладні, рахунки-фактур</w:t>
      </w:r>
    </w:p>
    <w:p w:rsidR="00F11241" w:rsidRPr="00F83D12" w:rsidRDefault="00F11241" w:rsidP="00F112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Для розгляду питання про надання допомоги на поховання деяких категорій  осіб: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копію свідоцтва про смерть;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довідку  зі  служби зайнятості;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довідку про надання допомоги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Протокол засідання за підписом головуючого, секретаря та членів постійної комісії надається до сільської ради для перерахування допомоги.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Відповідно  до п.4.3.1.  статті 4  Закону України «Про податок  доходів фізичних осіб»  допомога не підлягає оподаткуванню та перераховується на особистий рахунок заявника.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Фінансування  заходів Програми здійснюється  в межах асигнувань, передбачених загальним фондом місцевого бюджету.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</w:t>
      </w:r>
      <w:r w:rsidRPr="00F83D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ІУ. ОЧІКУВАНІ РЕЗУЛЬТАТИ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Програми забезпечить практичну реалізацію: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 України «Про основи соціальної  захищеності інвалідів України»;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 України «Про  поховання  та похоронну справу;</w:t>
      </w:r>
    </w:p>
    <w:p w:rsidR="00F11241" w:rsidRPr="001F4A38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Постанови  Кабінету Міністрів України  від  31.01.2007р. №99 «Про затвердження Порядку надання матеріальної допомоги на поховання деяких категорій осіб, яка зобов’язалася поховати померлого»;</w:t>
      </w:r>
    </w:p>
    <w:p w:rsidR="00F11241" w:rsidRPr="00F83D12" w:rsidRDefault="00F11241" w:rsidP="00F1124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Постанови Кабінету Міністрів України від 28 лютого 2011 року №158 «Про затвердження Порядку використання коштів, передбачених у державному бюджеті для надання одноразової матеріальної допомоги інвалідам та непрацюючим малозабезпеченим особам».</w:t>
      </w:r>
    </w:p>
    <w:p w:rsidR="00F11241" w:rsidRDefault="00F11241" w:rsidP="00F112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F83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</w:t>
      </w:r>
      <w:r w:rsidRPr="00F83D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У.КООРДИНАЦІЯ ТА КОНТРОЛЬ ЗА ХОДОМ ВИКОНАННЯ 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</w:t>
      </w:r>
      <w:r w:rsidRPr="00F83D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ПРОГРАМИ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Координатором Програми виступає сільський голова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Гречаноподівської 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сільської ради.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Звіт про виконання  Програми здійснюється перед постійною комісією 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планування,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Гречаноподівської</w:t>
      </w:r>
      <w:r w:rsidRPr="00F83D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сільської ради один раз на півроку: </w:t>
      </w:r>
      <w:r w:rsidR="007A07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І півріччя  - до 25  липня  та ІІ півріччя  до  25 грудня</w:t>
      </w: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  ради                              Г.В.Іванова</w:t>
      </w:r>
    </w:p>
    <w:p w:rsidR="00F11241" w:rsidRPr="00F83D12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1241" w:rsidRPr="005E4364" w:rsidRDefault="00F11241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B5A" w:rsidRDefault="00D17B5A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C76D8" w:rsidRDefault="00CC76D8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E4364" w:rsidRDefault="005E4364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E4364" w:rsidRDefault="005E4364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E4364" w:rsidRPr="005E4364" w:rsidRDefault="005E4364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spacing w:before="100" w:beforeAutospacing="1" w:line="288" w:lineRule="auto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5E43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</w:t>
      </w:r>
      <w:r w:rsidRPr="005E436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907318" wp14:editId="659C441F">
            <wp:extent cx="582930" cy="810895"/>
            <wp:effectExtent l="0" t="0" r="7620" b="825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364" w:rsidRPr="005E4364" w:rsidRDefault="005E4364" w:rsidP="005E4364">
      <w:pPr>
        <w:autoSpaceDE w:val="0"/>
        <w:jc w:val="center"/>
        <w:rPr>
          <w:rFonts w:ascii="Times New Roman" w:hAnsi="Times New Roman" w:cs="Times New Roman"/>
          <w:caps/>
          <w:color w:val="000000"/>
          <w:w w:val="150"/>
          <w:sz w:val="28"/>
          <w:szCs w:val="28"/>
          <w:lang w:bidi="en-US"/>
        </w:rPr>
      </w:pPr>
      <w:r w:rsidRPr="005E4364">
        <w:rPr>
          <w:rFonts w:ascii="Times New Roman" w:hAnsi="Times New Roman" w:cs="Times New Roman"/>
          <w:caps/>
          <w:color w:val="000000"/>
          <w:w w:val="150"/>
          <w:sz w:val="28"/>
          <w:szCs w:val="28"/>
          <w:lang w:bidi="en-US"/>
        </w:rPr>
        <w:t xml:space="preserve">Гречаноподівська сільська рада </w:t>
      </w:r>
    </w:p>
    <w:p w:rsidR="005E4364" w:rsidRPr="005E4364" w:rsidRDefault="005E4364" w:rsidP="005E4364">
      <w:pPr>
        <w:autoSpaceDE w:val="0"/>
        <w:jc w:val="center"/>
        <w:rPr>
          <w:rFonts w:ascii="Times New Roman" w:hAnsi="Times New Roman" w:cs="Times New Roman"/>
          <w:caps/>
          <w:color w:val="000000"/>
          <w:w w:val="150"/>
          <w:sz w:val="28"/>
          <w:szCs w:val="28"/>
          <w:lang w:bidi="en-US"/>
        </w:rPr>
      </w:pPr>
      <w:r w:rsidRPr="005E4364">
        <w:rPr>
          <w:rFonts w:ascii="Times New Roman" w:hAnsi="Times New Roman" w:cs="Times New Roman"/>
          <w:caps/>
          <w:color w:val="000000"/>
          <w:w w:val="150"/>
          <w:sz w:val="28"/>
          <w:szCs w:val="28"/>
          <w:lang w:bidi="en-US"/>
        </w:rPr>
        <w:t>ШИРОКІВСЬКОГО  району ДНІПРОПЕТРОВСЬКОЇ області</w:t>
      </w:r>
    </w:p>
    <w:p w:rsidR="005E4364" w:rsidRPr="005E4364" w:rsidRDefault="005E4364" w:rsidP="005E4364">
      <w:pPr>
        <w:autoSpaceDE w:val="0"/>
        <w:rPr>
          <w:rFonts w:ascii="Times New Roman" w:hAnsi="Times New Roman" w:cs="Times New Roman"/>
          <w:caps/>
          <w:color w:val="000000"/>
          <w:w w:val="150"/>
          <w:sz w:val="28"/>
          <w:szCs w:val="28"/>
          <w:lang w:bidi="en-US"/>
        </w:rPr>
      </w:pPr>
      <w:r w:rsidRPr="005E4364">
        <w:rPr>
          <w:rFonts w:ascii="Times New Roman" w:hAnsi="Times New Roman" w:cs="Times New Roman"/>
          <w:caps/>
          <w:color w:val="000000"/>
          <w:w w:val="150"/>
          <w:sz w:val="28"/>
          <w:szCs w:val="28"/>
          <w:lang w:bidi="en-US"/>
        </w:rPr>
        <w:t xml:space="preserve">                  26 сесія   7   скликання</w:t>
      </w:r>
    </w:p>
    <w:p w:rsidR="005E4364" w:rsidRPr="005E4364" w:rsidRDefault="005E4364" w:rsidP="005E4364">
      <w:pPr>
        <w:autoSpaceDE w:val="0"/>
        <w:rPr>
          <w:rFonts w:ascii="Times New Roman" w:hAnsi="Times New Roman" w:cs="Times New Roman"/>
          <w:b/>
          <w:caps/>
          <w:color w:val="000000"/>
          <w:w w:val="150"/>
          <w:sz w:val="28"/>
          <w:szCs w:val="28"/>
          <w:lang w:bidi="en-US"/>
        </w:rPr>
      </w:pPr>
      <w:r w:rsidRPr="005E4364">
        <w:rPr>
          <w:rFonts w:ascii="Times New Roman" w:hAnsi="Times New Roman" w:cs="Times New Roman"/>
          <w:b/>
          <w:caps/>
          <w:color w:val="000000"/>
          <w:w w:val="150"/>
          <w:sz w:val="28"/>
          <w:szCs w:val="28"/>
          <w:lang w:bidi="en-US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5E4364" w:rsidRPr="005E4364" w:rsidTr="005E4364">
        <w:trPr>
          <w:jc w:val="center"/>
        </w:trPr>
        <w:tc>
          <w:tcPr>
            <w:tcW w:w="3095" w:type="dxa"/>
            <w:hideMark/>
          </w:tcPr>
          <w:p w:rsidR="005E4364" w:rsidRPr="005E4364" w:rsidRDefault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35040" behindDoc="0" locked="0" layoutInCell="1" allowOverlap="1" wp14:anchorId="36EE4263" wp14:editId="6D75A3B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181610</wp:posOffset>
                      </wp:positionV>
                      <wp:extent cx="1790700" cy="0"/>
                      <wp:effectExtent l="0" t="0" r="19050" b="19050"/>
                      <wp:wrapNone/>
                      <wp:docPr id="55" name="Прямая соединительная линия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z-index:251735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mZr2bP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5E4364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23 березня  2017  року</w:t>
            </w:r>
          </w:p>
        </w:tc>
        <w:tc>
          <w:tcPr>
            <w:tcW w:w="3096" w:type="dxa"/>
            <w:hideMark/>
          </w:tcPr>
          <w:p w:rsidR="005E4364" w:rsidRPr="005E4364" w:rsidRDefault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5E4364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с. Гречані Поди     </w:t>
            </w:r>
          </w:p>
        </w:tc>
        <w:tc>
          <w:tcPr>
            <w:tcW w:w="3096" w:type="dxa"/>
            <w:hideMark/>
          </w:tcPr>
          <w:p w:rsidR="005E4364" w:rsidRPr="005E4364" w:rsidRDefault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36064" behindDoc="0" locked="0" layoutInCell="1" allowOverlap="1" wp14:anchorId="55173FFB" wp14:editId="77FE748B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181610</wp:posOffset>
                      </wp:positionV>
                      <wp:extent cx="1438275" cy="0"/>
                      <wp:effectExtent l="0" t="0" r="9525" b="19050"/>
                      <wp:wrapNone/>
                      <wp:docPr id="54" name="Прямая соединительная линия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4" o:spid="_x0000_s1026" style="position:absolute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CrzVwI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5E4364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№   224-26/УІІ </w:t>
            </w:r>
          </w:p>
        </w:tc>
      </w:tr>
    </w:tbl>
    <w:p w:rsidR="005E4364" w:rsidRPr="005E4364" w:rsidRDefault="005E4364" w:rsidP="005E4364">
      <w:pPr>
        <w:pStyle w:val="ad"/>
        <w:jc w:val="left"/>
        <w:rPr>
          <w:rFonts w:eastAsiaTheme="minorHAnsi"/>
          <w:sz w:val="28"/>
          <w:szCs w:val="28"/>
          <w:lang w:val="ru-RU" w:eastAsia="ru-RU"/>
        </w:rPr>
      </w:pPr>
    </w:p>
    <w:p w:rsidR="005E4364" w:rsidRPr="005E4364" w:rsidRDefault="005E4364" w:rsidP="005E4364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Про закріплення  територій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по благоустрою населених пунктів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та за їх межами на 2017-2021 роки.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На виконання ст. 26 Закону України «Про місцеве самоврядування в Україні», ст. 52 Закону України «Про благоустрій населених пунктів Ураїни»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 xml:space="preserve">сільська рада 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 xml:space="preserve">                                           В И Р І Ш И Л А: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Затвердити території по благоустрою  населених пунктів за ТОВ, фермерами, підприємцями, організаціями, та установами на 2017-2021 роки: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-ТОВ «Світанок»,ФГ «Дар» - обкіс та впорядкування дороги від Миролюбів-ка до межі з Криворізьким районом (смт. Радушне)  та до с. Свистунове,   впорядкування території бригади, току, розчистка снігу  на вказаній території;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-Миролюбівська  школа -  територія школи, парку  відпочинку, біля кладовища,   дорога від с. Миролюбівка до с. Свистунове;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lastRenderedPageBreak/>
        <w:t>-Миролюбівський будинок культури, бібліотека-  прилегла територія, братська могила,  дорога  від с. Миролюбівка до с. Свистунове;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-ТОВ «АФ Юг-Зернотрейд»- дорога і лісосмуга  від орендованих земельних  ділянок ФГ «Астарта» на смт. Радушне, дорога від с. Гречані Поди  на с. Красний Під, прилегла територія бригади, складу, розчистка снігу на вказаній території;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-ПП «Нійоля» - дорога і лісомуга від складу ядохімікатів і до с. Калинівки, прилегла територія бригади, розчистка снігу на вказаній території;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 Сільська рада, Гречаноподівський  фельдшерський пунк- дорога від аміністративного приміщення  сільської ради до  орендованих земельних ділянок  ТОВ «АФ юг-Зернотрейд» (в сторону с. Свистунове), прилегла територія;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-Калинівська школа –прилегла територія, дорога і лісосмуга від ФОП Рожкова В.М. на с. Калинівку;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-ФОП Рожков В. М.- прилегла територія виробничого приміщення , дорога і лісосмуга на с. Калинівку;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-ПП Силадій М. М., ПП Познякова О.С., ПП Демченко В, м., ПП Обремська Н. К. – прилегла територія магазинів ,  виробничого приміщення, територія дитячого садка, зупинка с. Миролюбівка;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-КП «Дар» - прилегла територія шкільних котелень, адміністративного приміщення сільської ради, обкіс доріг від с. Гречані Поди до с. Красний Під;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-ПП Борисенко Н.М.- прилегла територія магазину, зупинка с. Красний Під;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-СПД Григораш А.М. ,ФГ «Титан», ФГ  «Золоте поле»,  ФГ «Еней»,     ФГ «Козак»,  ФГ «Сніжок» - лісосмуга, обкіс доріг  від  бригади СТОВ «Широківське»   до перехрестя доріг  на с. Степове   та Олександрівську сільську  раду;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-ФГ « Астарта» - лісосмуга та територія біля орендованих земельних  діля-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нок;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-ФГ «Оріхівка» , ФГ «Іванівка» -  лісосмуга та дорога   біля   ФГ  до с. Тру-долюбівка;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-ФОП Бич А. О. – дорога  від с. Калинівки до  ФГ «Оріхівка» ,  розчистка снігу  на вказаній території;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-ФОП Клюшев С. Л. – територія бригади, кладовище  с. Свитунове,   розчистка снігу  на вказаній території;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lastRenderedPageBreak/>
        <w:t>-ФОП Комяк С. Ф. – автобусна зупинка  с. Свистунове,   територія бригади, розчистка снігу  на вказаній території;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-ДДНЗР  с. Гречані Поди, Гречаноподівський СБК  та бібліотека – прилегла територія, дорога на с. Калинівку;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-Миролюбівський ФАП – прилегла територія,  дорога від с. Миролюбівка до с. Свистунове;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-ФОП Куриць Л. Г. – дорога до бригади  та прилегла територія   бригади, розчистка снігу  на вказаній території;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с. Степове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 Зеленодольський  хлібокомбінат ,  сільська  рада -  від  зупинки до церкви;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-церква св. Луки -  прилегла  територія  від дороги до церкви;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-магазин «Троянда» - від церкви  та прилегла  територія  магазину  «Троян-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да»;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-Міллер А.Р. – частина парку , що  використовується;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-Шевчук М. Ф. – 50 м навколо складу;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-Бобирь О. А. -  від магазину до ДНЗ, територія навпроти свого магазину;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-Ломпас І.М. – територія навколо своїх магазинів  та за магазинами 50 м;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-магазин «Ласуня» - територія навколо свого магазину до їдальні;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-СТОВ «Агрофірма «Степове» - навколо їдальні та  прилегла  територія за їдальнею 50 м;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-магазин «Ольвія» , ПП Коваленко, церква св. архистратига Михайла – прилеглі  території  до дороги;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-дорога з с. Степове – права сторона: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1 ділянка – сільська рада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2 ділянка – КП «Надія», пошта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3 ділянка – школа,  ДНЗ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4 ділянка – БК, бібліотека, ФАП;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 ліва сторона – сільська рада, БК, бібліотека, ФАП, КП «Надія»;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с. Водяне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-магазин ПП Купінський – прилегла територія 50 м;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-магазин «Жасмін» - прилегла територія 50 м;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-магазин Терещенко – прилегла територія 30 м;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-магазин «Світанок» -  прилегла територія 30 м;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-укртелеком – прилегла територія 20 м 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-пошта -  прилегла територія 20 м 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-ШВЦ – 75 – прилегла  територія дитячого майданчика, дорога до с. Водяне права сторона;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 xml:space="preserve">-школа - дорога до с. Водяне ліва сторона, територія БК, братська могила, 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Зобов»язати землекористувачів  обкошувати прилеглу територію біля  оредованих  часток (паїв),  приватним підприємцям  встановити біля своїх виробничих, торговельних об»єктів контейнери для сміття.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>Спеціалісту  (землевпоряднику) Кобець Н.Л. довести дане рішення до виконавців.</w:t>
      </w: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</w:p>
    <w:p w:rsidR="005E4364" w:rsidRPr="005E4364" w:rsidRDefault="005E4364" w:rsidP="005E4364">
      <w:pPr>
        <w:rPr>
          <w:rFonts w:ascii="Times New Roman" w:hAnsi="Times New Roman" w:cs="Times New Roman"/>
          <w:sz w:val="28"/>
          <w:szCs w:val="28"/>
        </w:rPr>
      </w:pPr>
      <w:r w:rsidRPr="005E4364">
        <w:rPr>
          <w:rFonts w:ascii="Times New Roman" w:hAnsi="Times New Roman" w:cs="Times New Roman"/>
          <w:sz w:val="28"/>
          <w:szCs w:val="28"/>
        </w:rPr>
        <w:t xml:space="preserve">         В. О. сільського голови                                 Г. В. Іванова</w:t>
      </w:r>
      <w:r w:rsidRPr="005E4364">
        <w:rPr>
          <w:rFonts w:ascii="Times New Roman" w:hAnsi="Times New Roman" w:cs="Times New Roman"/>
          <w:b/>
          <w:caps/>
          <w:color w:val="000000"/>
          <w:w w:val="150"/>
          <w:sz w:val="28"/>
          <w:szCs w:val="28"/>
          <w:lang w:bidi="en-US"/>
        </w:rPr>
        <w:t xml:space="preserve">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3096"/>
      </w:tblGrid>
      <w:tr w:rsidR="005E4364" w:rsidRPr="005E4364" w:rsidTr="005E4364">
        <w:trPr>
          <w:jc w:val="center"/>
        </w:trPr>
        <w:tc>
          <w:tcPr>
            <w:tcW w:w="3096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</w:p>
        </w:tc>
        <w:tc>
          <w:tcPr>
            <w:tcW w:w="3096" w:type="dxa"/>
          </w:tcPr>
          <w:p w:rsidR="005E4364" w:rsidRPr="005E4364" w:rsidRDefault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</w:p>
        </w:tc>
      </w:tr>
    </w:tbl>
    <w:p w:rsidR="00D17B5A" w:rsidRPr="00F83D12" w:rsidRDefault="00D17B5A" w:rsidP="00D17B5A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D92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088BAF" wp14:editId="0BE38528">
            <wp:extent cx="569595" cy="808355"/>
            <wp:effectExtent l="0" t="0" r="190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B5A" w:rsidRPr="00F83D12" w:rsidRDefault="00D17B5A" w:rsidP="00D17B5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D17B5A" w:rsidRPr="00F83D12" w:rsidRDefault="00D17B5A" w:rsidP="00D17B5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D17B5A" w:rsidRPr="00F83D12" w:rsidRDefault="00D17B5A" w:rsidP="00D17B5A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D17B5A" w:rsidRPr="00F83D12" w:rsidRDefault="00D17B5A" w:rsidP="00D17B5A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D17B5A" w:rsidRPr="00F83D12" w:rsidTr="00D17B5A">
        <w:trPr>
          <w:jc w:val="center"/>
        </w:trPr>
        <w:tc>
          <w:tcPr>
            <w:tcW w:w="3095" w:type="dxa"/>
          </w:tcPr>
          <w:p w:rsidR="00D17B5A" w:rsidRPr="00F83D12" w:rsidRDefault="00D17B5A" w:rsidP="00D17B5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7F27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9200" behindDoc="0" locked="0" layoutInCell="1" allowOverlap="1" wp14:anchorId="3277F512" wp14:editId="3F018D7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96" name="Прямая соединительная линия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6" o:spid="_x0000_s1026" style="position:absolute;z-index:2516992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OsF+uv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F27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23  березня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D17B5A" w:rsidRPr="00F83D12" w:rsidRDefault="00D17B5A" w:rsidP="00D17B5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с. 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D17B5A" w:rsidRPr="00F83D12" w:rsidRDefault="00D17B5A" w:rsidP="00D17B5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0224" behindDoc="0" locked="0" layoutInCell="1" allowOverlap="1" wp14:anchorId="399C73C8" wp14:editId="421294ED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95" name="Прямая соединительная линия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5" o:spid="_x0000_s1026" style="position:absolute;z-index:2517002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HMYFI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225-26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D17B5A" w:rsidRDefault="00D17B5A" w:rsidP="00D17B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затвердження Положення про</w:t>
      </w:r>
      <w:r w:rsidRPr="006C5F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оплату</w:t>
      </w: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</w:p>
    <w:p w:rsidR="00D17B5A" w:rsidRDefault="00D17B5A" w:rsidP="00D17B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праці сільського голови, посадових осіб,</w:t>
      </w:r>
    </w:p>
    <w:p w:rsidR="00D17B5A" w:rsidRDefault="00D17B5A" w:rsidP="00D17B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спеціалістів та працівників апарату вико-</w:t>
      </w:r>
    </w:p>
    <w:p w:rsidR="00D17B5A" w:rsidRDefault="00D17B5A" w:rsidP="00D17B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навчого комітету Гречаноподівської</w:t>
      </w:r>
    </w:p>
    <w:p w:rsidR="00D17B5A" w:rsidRPr="00F83D12" w:rsidRDefault="00D17B5A" w:rsidP="00D17B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сільської  ради.</w:t>
      </w: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4CFC">
        <w:rPr>
          <w:lang w:val="uk-UA" w:eastAsia="ru-RU"/>
        </w:rPr>
        <w:t> </w:t>
      </w:r>
      <w:r>
        <w:rPr>
          <w:lang w:eastAsia="ru-RU"/>
        </w:rPr>
        <w:t> </w:t>
      </w:r>
      <w:r w:rsidRPr="00CF36AC">
        <w:rPr>
          <w:lang w:val="uk-UA" w:eastAsia="ru-RU"/>
        </w:rPr>
        <w:t xml:space="preserve"> </w:t>
      </w:r>
      <w:r>
        <w:rPr>
          <w:lang w:eastAsia="ru-RU"/>
        </w:rPr>
        <w:t> </w:t>
      </w:r>
      <w:r w:rsidRPr="00CF36AC">
        <w:rPr>
          <w:lang w:val="uk-UA" w:eastAsia="ru-RU"/>
        </w:rPr>
        <w:t xml:space="preserve"> </w:t>
      </w:r>
      <w:r>
        <w:rPr>
          <w:lang w:eastAsia="ru-RU"/>
        </w:rPr>
        <w:t> </w:t>
      </w:r>
      <w:r w:rsidRPr="00CF36AC">
        <w:rPr>
          <w:lang w:val="uk-UA" w:eastAsia="ru-RU"/>
        </w:rPr>
        <w:t xml:space="preserve"> </w:t>
      </w:r>
      <w:r>
        <w:rPr>
          <w:lang w:eastAsia="ru-RU"/>
        </w:rPr>
        <w:t> </w:t>
      </w:r>
      <w:r w:rsidRPr="00CF36AC">
        <w:rPr>
          <w:lang w:val="uk-UA" w:eastAsia="ru-RU"/>
        </w:rPr>
        <w:t xml:space="preserve"> </w:t>
      </w:r>
      <w:r>
        <w:rPr>
          <w:lang w:eastAsia="ru-RU"/>
        </w:rPr>
        <w:t> </w:t>
      </w:r>
      <w:r w:rsidRPr="00CF36AC">
        <w:rPr>
          <w:lang w:val="uk-UA" w:eastAsia="ru-RU"/>
        </w:rPr>
        <w:t xml:space="preserve"> </w:t>
      </w:r>
      <w:r>
        <w:rPr>
          <w:lang w:eastAsia="ru-RU"/>
        </w:rPr>
        <w:t> </w:t>
      </w:r>
      <w:r>
        <w:rPr>
          <w:lang w:val="uk-UA" w:eastAsia="ru-RU"/>
        </w:rPr>
        <w:t xml:space="preserve">               </w:t>
      </w:r>
      <w:r>
        <w:rPr>
          <w:lang w:eastAsia="ru-RU"/>
        </w:rPr>
        <w:t>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Ознайомивш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ись з положенням про оплату праці сільського голови, посадових осіб, спеціалістів та працівників  апарату виконав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чого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комітету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сільської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ради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метою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особистої зацікавленості праців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ників у високопродуктивній праці, творчій активності , відповідно ст.26 Закону України «Про місцеве самоврядування в Україні»,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постанови Кабінету Міністрів України «Про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упорядкування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структури та умов оплати праці апарату органів виконавчої влади , органів прокуратури, судів та інших органів»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від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09.03.2006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року  </w:t>
      </w:r>
      <w:r w:rsidRPr="00107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№268 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зі змінами та доповненнями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сільська рада  </w:t>
      </w:r>
      <w:r w:rsidRPr="006C5F6C">
        <w:rPr>
          <w:rFonts w:ascii="Times New Roman" w:hAnsi="Times New Roman" w:cs="Times New Roman"/>
          <w:sz w:val="28"/>
          <w:szCs w:val="28"/>
          <w:lang w:val="uk-UA" w:eastAsia="ru-RU"/>
        </w:rPr>
        <w:t>В И Р І Ш И Л А :</w:t>
      </w:r>
    </w:p>
    <w:p w:rsidR="00D17B5A" w:rsidRPr="006C5F6C" w:rsidRDefault="00D17B5A" w:rsidP="00D17B5A">
      <w:pPr>
        <w:pStyle w:val="a3"/>
        <w:numPr>
          <w:ilvl w:val="0"/>
          <w:numId w:val="19"/>
        </w:numPr>
        <w:spacing w:after="0" w:line="240" w:lineRule="auto"/>
        <w:ind w:left="0" w:firstLine="139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C5F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5F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Положення про оплату  праці сільського голови,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6C5F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посадових осіб,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6C5F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спеціаліс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тів та працівників апарату вико</w:t>
      </w:r>
      <w:r w:rsidRPr="006C5F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навчого комітету Гречаноподівської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6C5F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сільської  ради.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Додається.</w:t>
      </w:r>
    </w:p>
    <w:p w:rsidR="00D17B5A" w:rsidRPr="0010775D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2. 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Оплату праці сільського голови, посадових осіб, спеціалістів та працівників виконавчого апарату сільської ради в 20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17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 здійснювати згідно з затвердженим сільською радою штатним</w:t>
      </w:r>
      <w:r w:rsidRPr="0010775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розписом.</w:t>
      </w:r>
    </w:p>
    <w:p w:rsidR="00D17B5A" w:rsidRPr="0010775D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3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Сільському голові  та заступнику сільського голови з питань діяльності виконавчих органів  з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дійснювати щомісячне преміюванн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  розмірі 310%  посадового окладу 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виплату  надбавки  в розмірі  50%  від посадового окладу з урахуванням надбавки за ранг  та  вислугу  років  в  межах фонду  оплати праці  згідно рішень сесій </w:t>
      </w:r>
      <w:r w:rsidRPr="0010775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17B5A" w:rsidRPr="00BB2142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4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При наданні сільському голові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 заступнику сільського голови з питань діяльності виконавчих органів  щорічної відпустки виплачувати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матеріальну допомогу на оздоровлення в розмірі, що  не  перевищує                     середньомісячної</w:t>
      </w:r>
      <w:r w:rsidRPr="00BB21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заробітної плати.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5</w:t>
      </w:r>
      <w:r w:rsidRPr="006E47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Один раз на рік надати 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сільському </w:t>
      </w:r>
      <w:r w:rsidRPr="006E4746">
        <w:rPr>
          <w:rFonts w:ascii="Times New Roman" w:hAnsi="Times New Roman" w:cs="Times New Roman"/>
          <w:sz w:val="28"/>
          <w:szCs w:val="28"/>
          <w:lang w:val="uk-UA" w:eastAsia="ru-RU"/>
        </w:rPr>
        <w:t>голов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заступнику сільського голови з питань діяльності виконавчих органів  </w:t>
      </w:r>
      <w:r w:rsidRPr="006E4746">
        <w:rPr>
          <w:rFonts w:ascii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в розмірі, що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4746">
        <w:rPr>
          <w:rFonts w:ascii="Times New Roman" w:hAnsi="Times New Roman" w:cs="Times New Roman"/>
          <w:sz w:val="28"/>
          <w:szCs w:val="28"/>
          <w:lang w:val="uk-UA" w:eastAsia="ru-RU"/>
        </w:rPr>
        <w:t>не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E4746">
        <w:rPr>
          <w:rFonts w:ascii="Times New Roman" w:hAnsi="Times New Roman" w:cs="Times New Roman"/>
          <w:sz w:val="28"/>
          <w:szCs w:val="28"/>
          <w:lang w:val="uk-UA" w:eastAsia="ru-RU"/>
        </w:rPr>
        <w:t>перевищу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   </w:t>
      </w:r>
      <w:r w:rsidRPr="006E47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середньомісячної </w:t>
      </w:r>
      <w:r w:rsidRPr="00BB2142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заробітної плати</w:t>
      </w:r>
      <w:r w:rsidRPr="006E474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CC76D8" w:rsidRDefault="00CC76D8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C76D8" w:rsidRPr="00BB2142" w:rsidRDefault="00CC76D8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Pr="00BB2142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6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Надати право сільському голові здійснювати преміювання працівників, вирішувати питання про надання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їм 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>матеріальної допомоги на оздоровлення та для вирішення соціально-побутових питань.</w:t>
      </w:r>
    </w:p>
    <w:p w:rsidR="00D17B5A" w:rsidRPr="00A0460A" w:rsidRDefault="00D17B5A" w:rsidP="00D17B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 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7</w:t>
      </w:r>
      <w:r w:rsidRPr="00BB21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Рішення сільської ради №187-22</w:t>
      </w:r>
      <w:r w:rsidRPr="00BB214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/УІ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І від 19.01.2017</w:t>
      </w:r>
      <w:r w:rsidRPr="00BB214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Pr="00A04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затвердження Положення про</w:t>
      </w:r>
      <w:r w:rsidRPr="00A04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оплату</w:t>
      </w:r>
      <w:r w:rsidRPr="00A04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праці сільського голови, посадових осіб, спеціалістів та працівників апарату виконавчого комітету Гречаноподів-ської сільської  ради  </w:t>
      </w:r>
      <w:r w:rsidRPr="00BB214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вважати таким, що втр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атило  чинність.</w:t>
      </w:r>
    </w:p>
    <w:p w:rsidR="00D17B5A" w:rsidRDefault="00D17B5A" w:rsidP="00D17B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17B5A" w:rsidRDefault="00D17B5A" w:rsidP="00D17B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17B5A" w:rsidRDefault="00D17B5A" w:rsidP="00D17B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17B5A" w:rsidRPr="00CC76D8" w:rsidRDefault="00CC76D8" w:rsidP="00D17B5A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C76D8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В.о. сільського 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Г.В.Іванова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CC76D8" w:rsidRDefault="00CC76D8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Pr="00BB2142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ДОДАТОК </w:t>
      </w:r>
    </w:p>
    <w:p w:rsidR="00D17B5A" w:rsidRPr="00CE35C3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до рішення №225-26/УІІ</w:t>
      </w:r>
    </w:p>
    <w:p w:rsidR="00D17B5A" w:rsidRPr="005A4CFC" w:rsidRDefault="00D17B5A" w:rsidP="00D17B5A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від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23.03.2017 року.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                                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П О Л О Ж Е Н Н Я        </w:t>
      </w:r>
    </w:p>
    <w:p w:rsidR="00D17B5A" w:rsidRDefault="00D17B5A" w:rsidP="00D17B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затвердження  Положення про</w:t>
      </w:r>
      <w:r w:rsidRPr="006C5F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оплату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праці сільського голови, посадових осіб, спеціалістів та працівників апарату виконавчого комітету </w:t>
      </w:r>
    </w:p>
    <w:p w:rsidR="00D17B5A" w:rsidRPr="00F83D12" w:rsidRDefault="00D17B5A" w:rsidP="00D17B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Гречаноподівської  сільської  ради.</w:t>
      </w: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D17B5A" w:rsidRPr="00262A54" w:rsidRDefault="00D17B5A" w:rsidP="00D17B5A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                </w:t>
      </w:r>
      <w:r w:rsidRPr="00262A54">
        <w:rPr>
          <w:rFonts w:ascii="Times New Roman" w:hAnsi="Times New Roman" w:cs="Times New Roman"/>
          <w:b/>
          <w:sz w:val="28"/>
          <w:szCs w:val="28"/>
          <w:lang w:val="uk-UA" w:eastAsia="ru-RU"/>
        </w:rPr>
        <w:t>1.     </w:t>
      </w:r>
      <w:r w:rsidRPr="00262A54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ЗАГАЛЬНІ ПОЛОЖЕННЯ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</w:t>
      </w:r>
      <w:r w:rsidRPr="00262A54">
        <w:rPr>
          <w:rFonts w:ascii="Times New Roman" w:hAnsi="Times New Roman" w:cs="Times New Roman"/>
          <w:b/>
          <w:sz w:val="28"/>
          <w:szCs w:val="28"/>
          <w:lang w:eastAsia="ru-RU"/>
        </w:rPr>
        <w:t>1.1.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Положення розроблено відповідно до спільної постанови Кабінету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Міністрів України і Національного банку України  від  31.08.1996 року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за №1033 «Про заходи щодо залучення додаткових надходжень до бюджету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та підвищення ефективності витрачання бюджетних коштів для забезпечення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фінансування соціальних витрат населенню», Постанови Кабінету Міністрів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України від 09.03.2006 за № 268 «Про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упорядкування структури та умов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оплати праці працівників апарату органів виконавчої влади, органів проку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ратури, суддів та інших органів» та з метою особистої зацікавленості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раців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ників у високопродуктивній праці, творчій активності.</w:t>
      </w:r>
    </w:p>
    <w:p w:rsidR="00D17B5A" w:rsidRPr="00262A54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         </w:t>
      </w:r>
      <w:r w:rsidRPr="00262A54">
        <w:rPr>
          <w:rFonts w:ascii="Times New Roman" w:hAnsi="Times New Roman" w:cs="Times New Roman"/>
          <w:b/>
          <w:sz w:val="28"/>
          <w:szCs w:val="28"/>
          <w:lang w:val="uk-UA" w:eastAsia="ru-RU"/>
        </w:rPr>
        <w:t>1.2.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Преміювання посадових осіб, спеціалістів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працівників апарату виконавчого комітету, виплата матеріальних  допомо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г, встановлених надбавок проводи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ться на підставі розпорядження сільського голови.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         </w:t>
      </w:r>
      <w:r w:rsidRPr="00262A54">
        <w:rPr>
          <w:rFonts w:ascii="Times New Roman" w:hAnsi="Times New Roman" w:cs="Times New Roman"/>
          <w:b/>
          <w:sz w:val="28"/>
          <w:szCs w:val="28"/>
          <w:lang w:val="uk-UA" w:eastAsia="ru-RU"/>
        </w:rPr>
        <w:t>1.3.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Премії, надбавки, доплати та матеріальні допомоги виплачуються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сільському голові,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заступнику сільського голови з питань діяльності виконавчих органів,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посадовим особам, спеціалістам та працівникам апарату виконкому сільської ради, які перебувають у штаті.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        </w:t>
      </w:r>
      <w:r w:rsidRPr="00262A54">
        <w:rPr>
          <w:rFonts w:ascii="Times New Roman" w:hAnsi="Times New Roman" w:cs="Times New Roman"/>
          <w:b/>
          <w:sz w:val="28"/>
          <w:szCs w:val="28"/>
          <w:lang w:val="uk-UA" w:eastAsia="ru-RU"/>
        </w:rPr>
        <w:t>1.4.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Джерелом є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фонд оплати праці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17B5A" w:rsidRPr="00262A54" w:rsidRDefault="00D17B5A" w:rsidP="00D17B5A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262A54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2.ПОРЯДОК ПРЕМІЮВАННЯ</w:t>
      </w:r>
    </w:p>
    <w:p w:rsidR="00D17B5A" w:rsidRPr="00262A54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            2.1. Премія сільському голові,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заступнику сільського голови з питань діяльності виконавчих органів,  посадовим особам,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спеціаліс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там та праців-никам виконавчого к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омітету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нараховується на посадові оклади,  які  діють  із 01.12.2015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відповідно до Постанови Кабінету Міністрів України від 09.03.2006 за №268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 зі змінами та доповненнями.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      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62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62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62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62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62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            2.2. Премія сільському голові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заступнику сільського голови з питань діяльності виконавчих органів 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нараховується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щомісячно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рішення сесії сільської ради.  Посадовим особам,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спеціалістам та працівникам виконкому нараховується щомісячно за фактично відпрацьований час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згідно розпорядження  сільського голови 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і виплачується протягом звітного місяця.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          2.3. Конкретний розмір премі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ї сільському голові визначено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рішенням сесії сільської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№187-22/УІІ від 19.01.2017 року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Спеціалістам та працівникам виконавчого комітету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визначається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сільським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головою відповідно до його особистого внеску в загальні підсумки робо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ти в межах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фонду оплат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 праці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          2.4. Працівники, які допустили порушення чинного законодавства та інші  недоліки в роботі позбавляються премії повністю або частково на той період, в якому допущені недоліки в роботі.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        2.5. Премія, нарахована згідно з цим Положенням, враховується при визначенні середнього заробітку в усіх випадках  його обчислення.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        2.6. Сільський голова має право використати частину перевиконання бюджету по доходах  та економії фонду заробітної плати на: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- преміювання праців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ників (незалежно від посади, яку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вони займають з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ювілейними датами) в розмірі се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редньомісячної заробітної плати;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-         надання мат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еріальної допомоги на лікування;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-         надання матеріальної допомоги на похован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ня батьків та членів сім»ї;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-         преміювання працівників з нагоди професійних та державних свят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(День Конституції, День Незалежності,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День місцевого самоврядування);</w:t>
      </w:r>
    </w:p>
    <w:p w:rsidR="00D17B5A" w:rsidRPr="00BB2142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        Це Положення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вводиться в дію з 01 січня 2017 року і є обов’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язковим для  використання в роботі.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         Зміни та доповнення до нього вносяться для преміювання сільського голови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заступника сільського голови з питань діяльності виконавчих органів 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рішенням сесії сільської ради, для преміювання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посадових осіб, </w:t>
      </w: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спеціалістів та працівників виконавчого комітету сільським головою.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5A4CF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Pr="00243A2E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Секретар   ради                                     Г.В.Іванова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D17B5A" w:rsidRPr="005A4CFC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4CFC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D17B5A" w:rsidRPr="00AD7AAE" w:rsidRDefault="00D17B5A" w:rsidP="00D17B5A">
      <w:pPr>
        <w:shd w:val="clear" w:color="auto" w:fill="FFFFFF"/>
        <w:spacing w:after="0" w:line="274" w:lineRule="atLeast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18"/>
          <w:szCs w:val="18"/>
          <w:bdr w:val="none" w:sz="0" w:space="0" w:color="auto" w:frame="1"/>
          <w:lang w:eastAsia="ru-RU"/>
        </w:rPr>
      </w:pPr>
    </w:p>
    <w:p w:rsidR="00D17B5A" w:rsidRPr="00AD7AAE" w:rsidRDefault="00D17B5A" w:rsidP="00D17B5A">
      <w:pPr>
        <w:shd w:val="clear" w:color="auto" w:fill="FFFFFF"/>
        <w:spacing w:after="0" w:line="274" w:lineRule="atLeast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18"/>
          <w:szCs w:val="18"/>
          <w:bdr w:val="none" w:sz="0" w:space="0" w:color="auto" w:frame="1"/>
          <w:lang w:val="uk-UA" w:eastAsia="ru-RU"/>
        </w:rPr>
      </w:pPr>
    </w:p>
    <w:p w:rsidR="00D17B5A" w:rsidRPr="00AD7AAE" w:rsidRDefault="00D17B5A" w:rsidP="00D17B5A">
      <w:pPr>
        <w:shd w:val="clear" w:color="auto" w:fill="FFFFFF"/>
        <w:spacing w:after="0" w:line="274" w:lineRule="atLeast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18"/>
          <w:szCs w:val="18"/>
          <w:bdr w:val="none" w:sz="0" w:space="0" w:color="auto" w:frame="1"/>
          <w:lang w:val="uk-UA" w:eastAsia="ru-RU"/>
        </w:rPr>
      </w:pPr>
    </w:p>
    <w:p w:rsidR="00D17B5A" w:rsidRDefault="00D17B5A" w:rsidP="00D17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17B5A" w:rsidRDefault="00D17B5A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17B5A" w:rsidRDefault="00D17B5A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17B5A" w:rsidRPr="00D17B5A" w:rsidRDefault="00D17B5A" w:rsidP="00F11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31285" w:rsidRDefault="00F31285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17B5A" w:rsidRPr="00F83D12" w:rsidRDefault="00D17B5A" w:rsidP="00D17B5A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D92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20929A" wp14:editId="28A4EFD8">
            <wp:extent cx="569595" cy="808355"/>
            <wp:effectExtent l="0" t="0" r="190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B5A" w:rsidRPr="00F83D12" w:rsidRDefault="00D17B5A" w:rsidP="00D17B5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D17B5A" w:rsidRPr="00F83D12" w:rsidRDefault="00D17B5A" w:rsidP="00D17B5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D17B5A" w:rsidRPr="00F83D12" w:rsidRDefault="00D17B5A" w:rsidP="00D17B5A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D17B5A" w:rsidRPr="00F83D12" w:rsidRDefault="00D17B5A" w:rsidP="00D17B5A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D17B5A" w:rsidRPr="00F83D12" w:rsidTr="00D17B5A">
        <w:trPr>
          <w:jc w:val="center"/>
        </w:trPr>
        <w:tc>
          <w:tcPr>
            <w:tcW w:w="3095" w:type="dxa"/>
          </w:tcPr>
          <w:p w:rsidR="00D17B5A" w:rsidRPr="00F83D12" w:rsidRDefault="00D17B5A" w:rsidP="00D17B5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7F27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2272" behindDoc="0" locked="0" layoutInCell="1" allowOverlap="1" wp14:anchorId="5A91F966" wp14:editId="2D19A64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2517022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yIA6Vf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F27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23  березня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D17B5A" w:rsidRPr="00F83D12" w:rsidRDefault="00D17B5A" w:rsidP="00D17B5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с. 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D17B5A" w:rsidRPr="00F83D12" w:rsidRDefault="00D17B5A" w:rsidP="00D17B5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3296" behindDoc="0" locked="0" layoutInCell="1" allowOverlap="1" wp14:anchorId="4C0CE508" wp14:editId="25BB4BA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3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z-index:2517032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e+mbO/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22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en-US"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P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надання дозволу на виготовлення ПКД      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«Будівництво комплексу по виробництву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топкових пілетів із деревини (стружки або 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відходів с/г, соломи, лушпиння соняшника)</w:t>
      </w:r>
    </w:p>
    <w:p w:rsidR="00D17B5A" w:rsidRPr="00EB0F2E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продуктивністю 1.5 т/год. </w:t>
      </w: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P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17B5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Керуючись  ст. 26  Закону  України «Про місцеве самоврядування в Україні»  сільська рада В И Р І Ш И Л А :</w:t>
      </w:r>
    </w:p>
    <w:p w:rsidR="00D17B5A" w:rsidRPr="00D17B5A" w:rsidRDefault="00D17B5A" w:rsidP="00D17B5A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дозвіл на виготовлення  ПКД «Будівництво комплексу по виробництву </w:t>
      </w:r>
      <w:r w:rsidRPr="00D17B5A">
        <w:rPr>
          <w:rFonts w:ascii="Times New Roman" w:hAnsi="Times New Roman" w:cs="Times New Roman"/>
          <w:sz w:val="28"/>
          <w:szCs w:val="28"/>
          <w:lang w:val="uk-UA" w:eastAsia="ru-RU"/>
        </w:rPr>
        <w:t>топкових пілетів із деревини (стружки або відходів с/г, соломи, лушпиння соняшника)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7B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продуктивністю 1.5 т/год.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території Гречаноподівської  сільської ради.</w:t>
      </w:r>
    </w:p>
    <w:p w:rsidR="00D17B5A" w:rsidRPr="00D17B5A" w:rsidRDefault="00D17B5A" w:rsidP="00D17B5A">
      <w:pPr>
        <w:pStyle w:val="a6"/>
        <w:ind w:left="127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Pr="00D17B5A" w:rsidRDefault="00D17B5A" w:rsidP="00D17B5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7B5A" w:rsidRDefault="00D17B5A" w:rsidP="00D17B5A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Default="00D17B5A" w:rsidP="00D17B5A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B5A" w:rsidRPr="00D17B5A" w:rsidRDefault="00D17B5A" w:rsidP="00D17B5A">
      <w:pPr>
        <w:tabs>
          <w:tab w:val="left" w:pos="2268"/>
        </w:tabs>
        <w:spacing w:after="0" w:line="240" w:lineRule="auto"/>
        <w:ind w:right="7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В.о. сільського голови                                                 Г.В.Іванова</w:t>
      </w:r>
    </w:p>
    <w:p w:rsidR="00D17B5A" w:rsidRP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B6F06" w:rsidRPr="00F83D12" w:rsidRDefault="009B6F06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</w:t>
      </w:r>
      <w:r w:rsidRPr="008E1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</w:t>
      </w:r>
      <w:r w:rsidRPr="008E1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9F12C3" wp14:editId="5D9FBB06">
            <wp:extent cx="569595" cy="808355"/>
            <wp:effectExtent l="0" t="0" r="190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06" w:rsidRPr="00F83D12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9B6F06" w:rsidRPr="00F83D12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9B6F06" w:rsidRPr="00F83D12" w:rsidRDefault="009B6F06" w:rsidP="009B6F06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9B6F06" w:rsidRPr="00F83D12" w:rsidRDefault="009B6F06" w:rsidP="009B6F06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B6F06" w:rsidRPr="00F83D12" w:rsidTr="00B67EBA">
        <w:trPr>
          <w:jc w:val="center"/>
        </w:trPr>
        <w:tc>
          <w:tcPr>
            <w:tcW w:w="3095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5344" behindDoc="0" locked="0" layoutInCell="1" allowOverlap="1" wp14:anchorId="53D6BC81" wp14:editId="700A8D3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705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6S2/QEAALIDAAAOAAAAZHJzL2Uyb0RvYy54bWysU81u1DAQviPxDpbvbLIrQS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kuektv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23 березня  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с. 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6368" behindDoc="0" locked="0" layoutInCell="1" allowOverlap="1" wp14:anchorId="5FD81D1E" wp14:editId="00E1F34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706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tODfL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227-26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преміювання сільського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голови.    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Керуючись  Постановою Кабінету  Міністрів України  № 268  від  09.03.2006 року “Про упорядкування  структури  та  умов  оплати праці  працівників  апарату органів  виконавчої  влади,  органів  прокуратури,  судів  та  інших  органів”    зі  змінами   та  доповненнями   сільська  рада  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 :</w:t>
      </w:r>
    </w:p>
    <w:p w:rsidR="009B6F06" w:rsidRPr="001C1ACA" w:rsidRDefault="009B6F06" w:rsidP="009B6F0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1C1AC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Преміювати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</w:t>
      </w:r>
      <w:r w:rsidRPr="001C1AC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березень</w:t>
      </w:r>
      <w:r w:rsidRPr="005549BB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1C1AC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7</w:t>
      </w:r>
      <w:r w:rsidRPr="001C1AC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рок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 сільського голову УСИК Галину Олексіївну  у  розмірі 310</w:t>
      </w:r>
      <w:r w:rsidRPr="001C1AC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% посадового  окладу    у межах  фо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нду  оплати праці</w:t>
      </w:r>
      <w:r w:rsidRPr="001C1AC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та  відпрацьованого  часу.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2.    Головному бухгалтеру Дзятко С.І.    провести нарахування  відповідних  сум.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2C31C1" w:rsidRDefault="009B6F06" w:rsidP="009B6F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сільського  голови</w:t>
      </w:r>
      <w:r w:rsidRPr="00A827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A827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Г.В.Іванова</w:t>
      </w: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F83D12" w:rsidRDefault="009B6F06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</w:t>
      </w:r>
      <w:r w:rsidRPr="00A82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</w:t>
      </w:r>
      <w:r w:rsidRPr="00A82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3E8311" wp14:editId="34371DB0">
            <wp:extent cx="569595" cy="808355"/>
            <wp:effectExtent l="0" t="0" r="190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06" w:rsidRPr="00F83D12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9B6F06" w:rsidRPr="00F83D12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9B6F06" w:rsidRPr="00F83D12" w:rsidRDefault="009B6F06" w:rsidP="009B6F06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9B6F06" w:rsidRPr="00F83D12" w:rsidRDefault="009B6F06" w:rsidP="009B6F06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B6F06" w:rsidRPr="00F83D12" w:rsidTr="00B67EBA">
        <w:trPr>
          <w:jc w:val="center"/>
        </w:trPr>
        <w:tc>
          <w:tcPr>
            <w:tcW w:w="3095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9440" behindDoc="0" locked="0" layoutInCell="1" allowOverlap="1" wp14:anchorId="417AA75A" wp14:editId="19730D4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7094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BQaR9v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23 березня  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с. 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10464" behindDoc="0" locked="0" layoutInCell="1" allowOverlap="1" wp14:anchorId="6DD20222" wp14:editId="2CA8D747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710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ywMqov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228-26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преміювання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заступника </w:t>
      </w:r>
      <w:r w:rsidRPr="00DC21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сільського </w:t>
      </w:r>
    </w:p>
    <w:p w:rsidR="009B6F06" w:rsidRDefault="009B6F06" w:rsidP="009B6F0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голови з питань діяльності виконавчих </w:t>
      </w:r>
    </w:p>
    <w:p w:rsidR="009B6F06" w:rsidRPr="005549BB" w:rsidRDefault="009B6F06" w:rsidP="009B6F0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</w:t>
      </w: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Керуючись  Постановою Кабінету  Міністрів України  № 268  від  09.03.2006 року “Про упорядкування  структури  та  умов  оплати праці  працівників  апарату органів  виконавчої  влади,  органів  прокуратури,  судів  та  інших  органів”    зі  змінами   та  доповненнями   сільська  рада  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 :</w:t>
      </w:r>
    </w:p>
    <w:p w:rsidR="009B6F06" w:rsidRPr="00DC2107" w:rsidRDefault="009B6F06" w:rsidP="009B6F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Преміювати </w:t>
      </w:r>
      <w:r w:rsidRPr="00DC210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березень</w:t>
      </w:r>
      <w:r w:rsidRPr="00DC210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2017 року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заступника </w:t>
      </w:r>
      <w:r w:rsidRPr="00DC21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сільського голови з питань діяльності виконавчих органів</w:t>
      </w:r>
      <w:r w:rsidRPr="00DC210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ОРДАШЕВСЬКУ Олену Олександрівну у  розмірі 310</w:t>
      </w:r>
      <w:r w:rsidRPr="00DC210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% посадового  окладу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 межах  фонду оплати праці</w:t>
      </w:r>
      <w:r w:rsidRPr="00DC210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та  відпрацьованого  часу.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2.    Головному бухгалтеру Дзятко С.І.    провести нарахування  відповідних  сум.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2C31C1" w:rsidRDefault="009B6F06" w:rsidP="009B6F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сільського  голови</w:t>
      </w:r>
      <w:r w:rsidRPr="00A827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A827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Г.В.Іванова</w:t>
      </w: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F83D12" w:rsidRDefault="009B6F06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</w:t>
      </w: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</w:t>
      </w: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577B42" wp14:editId="0B208339">
            <wp:extent cx="569595" cy="808355"/>
            <wp:effectExtent l="0" t="0" r="190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06" w:rsidRPr="00F83D12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9B6F06" w:rsidRPr="00F83D12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9B6F06" w:rsidRPr="00F83D12" w:rsidRDefault="009B6F06" w:rsidP="009B6F06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9B6F06" w:rsidRPr="00F83D12" w:rsidRDefault="009B6F06" w:rsidP="009B6F06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B6F06" w:rsidRPr="00F83D12" w:rsidTr="00B67EBA">
        <w:trPr>
          <w:jc w:val="center"/>
        </w:trPr>
        <w:tc>
          <w:tcPr>
            <w:tcW w:w="3095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7392" behindDoc="0" locked="0" layoutInCell="1" allowOverlap="1" wp14:anchorId="7956D8ED" wp14:editId="13CCF74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70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23  березня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с. 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8416" behindDoc="0" locked="0" layoutInCell="1" allowOverlap="1" wp14:anchorId="3937504F" wp14:editId="1A10C7A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7084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nONLj/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229-26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надбавки сільському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голові  </w:t>
      </w:r>
      <w:r w:rsidRPr="00EB7A02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>за високі досягнення у праці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Керуючись  Постановою Кабінету  Міністрів України  № 268  від  09.03.2006 року “Про упорядкування  структури  та  умов  оплати праці  працівників  апарату органів  виконавчої  влади,  органів  прокуратури,  судів  та  інших  органів”    зі  змінами   та  доповненнями   сільська  рада  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 :</w:t>
      </w:r>
    </w:p>
    <w:p w:rsidR="009B6F06" w:rsidRPr="000F2FC3" w:rsidRDefault="009B6F06" w:rsidP="009B6F06">
      <w:pPr>
        <w:pStyle w:val="a3"/>
        <w:numPr>
          <w:ilvl w:val="0"/>
          <w:numId w:val="6"/>
        </w:numPr>
        <w:spacing w:after="0" w:line="240" w:lineRule="auto"/>
        <w:ind w:left="0" w:firstLine="182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2424BA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0F2FC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сільсько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му голові УСИК Галині Олексіївні  </w:t>
      </w:r>
      <w:r w:rsidRPr="000F2FC3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надбавку 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за високі досягнення  у праці</w:t>
      </w:r>
      <w:r w:rsidRPr="009C5891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у розмірі 50%  </w:t>
      </w:r>
      <w:r w:rsidRPr="00EB7A02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 </w:t>
      </w:r>
      <w:r w:rsidRPr="002424B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посадового окладу з урахування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м надбавки за ранг посадової особи місцевого самоврядування та надбавки за вислугу років </w:t>
      </w:r>
      <w:r w:rsidRPr="000F2FC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за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березень 2017 року у межах  фонду  оплати праці</w:t>
      </w:r>
      <w:r w:rsidRPr="000F2FC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та  відпрацьованого  часу.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2.    Головному бухгалтеру Дзятко С.І.    провести нарахування  відповідних  сум.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2C31C1" w:rsidRDefault="009B6F06" w:rsidP="009B6F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сільського  голови</w:t>
      </w:r>
      <w:r w:rsidRPr="00A827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A827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Г.В.Іванова</w:t>
      </w: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7B67C5" w:rsidRDefault="009B6F06" w:rsidP="009B6F06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B6F06" w:rsidRPr="007B67C5" w:rsidRDefault="009B6F06" w:rsidP="009B6F06">
      <w:pPr>
        <w:rPr>
          <w:lang w:val="uk-UA"/>
        </w:rPr>
      </w:pPr>
    </w:p>
    <w:p w:rsidR="009B6F06" w:rsidRPr="007B67C5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Pr="007B67C5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Pr="007B67C5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7B67C5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7B67C5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7B67C5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F83D12" w:rsidRDefault="009B6F06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</w:t>
      </w: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</w:t>
      </w: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C85386" wp14:editId="7038E6D6">
            <wp:extent cx="569595" cy="808355"/>
            <wp:effectExtent l="0" t="0" r="190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06" w:rsidRPr="00F83D12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9B6F06" w:rsidRPr="00F83D12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9B6F06" w:rsidRPr="00F83D12" w:rsidRDefault="009B6F06" w:rsidP="009B6F06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9B6F06" w:rsidRPr="00F83D12" w:rsidRDefault="009B6F06" w:rsidP="009B6F06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B6F06" w:rsidRPr="00F83D12" w:rsidTr="00B67EBA">
        <w:trPr>
          <w:jc w:val="center"/>
        </w:trPr>
        <w:tc>
          <w:tcPr>
            <w:tcW w:w="3095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11488" behindDoc="0" locked="0" layoutInCell="1" allowOverlap="1" wp14:anchorId="51FC918F" wp14:editId="6168F17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7114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ye8q8P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23  березня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с. 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9B6F06" w:rsidRPr="00F83D12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12512" behindDoc="0" locked="0" layoutInCell="1" allowOverlap="1" wp14:anchorId="120540C0" wp14:editId="6E91AE4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2517125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IQzlFg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230-26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надання надбавки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заступнику </w:t>
      </w:r>
      <w:r w:rsidRPr="00DC21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сільського </w:t>
      </w:r>
    </w:p>
    <w:p w:rsidR="009B6F06" w:rsidRDefault="009B6F06" w:rsidP="009B6F0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голови з питань діяльності виконавчих </w:t>
      </w:r>
    </w:p>
    <w:p w:rsidR="009B6F06" w:rsidRPr="005549BB" w:rsidRDefault="009B6F06" w:rsidP="009B6F0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EB7A02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>за високі досягнення у праці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.  </w:t>
      </w: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Керуючись  Постановою Кабінету  Міністрів України  № 268  від  09.03.2006 року “Про упорядкування  структури  та  умов  оплати праці  працівників  апарату органів  виконавчої  влади,  органів  прокуратури,  судів  та  інших  органів”    зі  змінами   та  доповненнями   сільська  рада   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 :</w:t>
      </w:r>
    </w:p>
    <w:p w:rsidR="009B6F06" w:rsidRPr="009C5891" w:rsidRDefault="009B6F06" w:rsidP="009B6F06">
      <w:pPr>
        <w:pStyle w:val="a3"/>
        <w:keepNext/>
        <w:numPr>
          <w:ilvl w:val="0"/>
          <w:numId w:val="8"/>
        </w:numPr>
        <w:spacing w:after="0" w:line="240" w:lineRule="auto"/>
        <w:ind w:left="0" w:firstLine="1755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C5891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Надати</w:t>
      </w:r>
      <w:r w:rsidRPr="009C589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заступнику </w:t>
      </w:r>
      <w:r w:rsidRPr="009C58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сільського голови з питань діяльності виконавчих органів</w:t>
      </w:r>
      <w:r w:rsidRPr="009C589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ОРДАШЕВСЬКІЙ Олені Олександрівні</w:t>
      </w:r>
      <w:r w:rsidRPr="009C589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</w:t>
      </w:r>
      <w:r w:rsidRPr="009C5891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надбавку за високі 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 </w:t>
      </w:r>
      <w:r w:rsidRPr="009C5891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досягнення  у 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 </w:t>
      </w:r>
      <w:r w:rsidRPr="009C5891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праці 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 </w:t>
      </w:r>
      <w:r w:rsidRPr="009C5891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у 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 </w:t>
      </w:r>
      <w:r w:rsidRPr="009C5891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розмірі 50%   </w:t>
      </w:r>
      <w:r w:rsidRPr="009C589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9C589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посадового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9C589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окладу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</w:t>
      </w:r>
      <w:r w:rsidRPr="009C589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з урахуванням надбавки за ранг посадової особи місцевого самоврядування та надбавки за вислугу років за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березень</w:t>
      </w:r>
      <w:r w:rsidRPr="009C589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2017 року у межах  фонду  оплати праці  та  відпрацьованого  часу.</w:t>
      </w: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2.    Головному бухгалтеру Дзятко С.І.    провести нарахування  відповідних  сум.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5549BB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2C31C1" w:rsidRDefault="009B6F06" w:rsidP="009B6F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сільського  голови</w:t>
      </w:r>
      <w:r w:rsidRPr="00A827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A827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Г.В.Іванова</w:t>
      </w: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Pr="007B67C5" w:rsidRDefault="009B6F06" w:rsidP="009B6F06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B6F06" w:rsidRPr="007B67C5" w:rsidRDefault="009B6F06" w:rsidP="009B6F06">
      <w:pPr>
        <w:rPr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Pr="0040357D" w:rsidRDefault="009B6F06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83785B" wp14:editId="3AAD1546">
            <wp:extent cx="582295" cy="810895"/>
            <wp:effectExtent l="0" t="0" r="8255" b="825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06" w:rsidRPr="0040357D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ГРЕЧАНОПОдівська</w:t>
      </w:r>
      <w:r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сільська рада </w:t>
      </w:r>
    </w:p>
    <w:p w:rsidR="009B6F06" w:rsidRPr="0040357D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9B6F06" w:rsidRPr="0040357D" w:rsidRDefault="009B6F06" w:rsidP="009B6F06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26</w:t>
      </w:r>
      <w:r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7</w:t>
      </w:r>
      <w:r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скликання</w:t>
      </w:r>
    </w:p>
    <w:p w:rsidR="009B6F06" w:rsidRPr="0040357D" w:rsidRDefault="009B6F06" w:rsidP="009B6F06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0357D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B6F06" w:rsidRPr="0040357D" w:rsidTr="00B67EBA">
        <w:trPr>
          <w:jc w:val="center"/>
        </w:trPr>
        <w:tc>
          <w:tcPr>
            <w:tcW w:w="3095" w:type="dxa"/>
          </w:tcPr>
          <w:p w:rsidR="009B6F06" w:rsidRPr="0040357D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14560" behindDoc="0" locked="0" layoutInCell="1" allowOverlap="1" wp14:anchorId="1D15EC95" wp14:editId="6D21D4E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CTiLQT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23  березня 2017</w:t>
            </w: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9B6F06" w:rsidRPr="0040357D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Гречані Поди</w:t>
            </w: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9B6F06" w:rsidRPr="0040357D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15584" behindDoc="0" locked="0" layoutInCell="1" allowOverlap="1" wp14:anchorId="45F1E51B" wp14:editId="6BEF1D6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IOEVff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231-26</w:t>
            </w: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/УІ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І</w:t>
            </w:r>
          </w:p>
        </w:tc>
      </w:tr>
    </w:tbl>
    <w:p w:rsidR="009B6F06" w:rsidRPr="0040357D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харчування дітей в шкільних та дошкільних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закладах Гречаноподівської сільської ради</w:t>
      </w: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Відповідно до статті 25 Закону України «Про освіту», пункту 5 Порядку надання послуг з харчування дітей у дошкільних, учнів у загальноосвітніх та професійно-технічних навчальних закладах, операції з надання яких  звільняються від оподаткування податком на додану вартість, затвердженого постановою  Кабінету Міністрів України від 02.02.2011 №116, пункту 1 постанови Кабінету Міністрів України від 19.06.2002 №856 «Про організацію харчування окремих категорій учнів у загальноосвітніх навчальних закладах» (зі змінами),  постанови Кабінету Міністрів України від 22.11.2004 №1591 «Про затвердження норм харчування у навчальних та оздоровчих закладах» (зі змінами), з метою соціального захисту  учнів початкових класів, забезпечення учнів шкіл повноцінним харчуванням, враховуючи положення ст.5 Закону України  «Про охорону дитинства», програми соціально-економічного та культурного розвитку сільської ради на 2017 рік та Програми «Соціальна підтримка сім’ї» Гречаноподівської сільської ради на 2017-2021 роки сільська рада ВИРІШИЛА:</w:t>
      </w:r>
    </w:p>
    <w:p w:rsidR="009B6F06" w:rsidRPr="00D56913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1.</w:t>
      </w:r>
      <w:r w:rsidRPr="00D56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Організувати харчування за рахунок бюджетних коштів у 2017 році для учнів пільгових категорій, у яких батьки або особи, що їх замінюють, мають відповідні документи про  належність дитини до пільгової категорії, а саме: діти-сироти, діти , позбавлені батьківського піклування, діти сімей, які отримують допомогу відповідно  до Закону України «Про державну соціальну допомогу малозабезпеченим сім’ям».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2.</w:t>
      </w:r>
      <w:r w:rsidRPr="00D56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Організувати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харчування за рахунок місцевого бюджету згідно затверд-женої Програми «Соціальна підтримка сім’ї» Гречаноподівської сільської ради</w:t>
      </w:r>
      <w:r w:rsidRPr="00D56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01.04.2017р. :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- для учнів шкіл, які проживають в сім’ях, де батьки брали участь в АТО та діти із сімей, які перебувають у складних життєвих обставинах;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- для дітей, що відвідують дошкільні навчальні заклади, дошкільне відділення Миролюбівського НВК, які проживають у сім’ях, де батьки брали участь в АТО.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3. Організувати харчування учнів 1-4 класів, які не ввійшли до пільгових категорій  за рахунок місцевого бюджету  відповідно затвердженої програми соціально-економічного  та культурного розвитку сільської ради на 2017 рік:</w:t>
      </w:r>
    </w:p>
    <w:p w:rsidR="009B6F06" w:rsidRDefault="009B6F06" w:rsidP="009B6F06">
      <w:pPr>
        <w:numPr>
          <w:ilvl w:val="1"/>
          <w:numId w:val="10"/>
        </w:numPr>
        <w:tabs>
          <w:tab w:val="clear" w:pos="2520"/>
          <w:tab w:val="num" w:pos="851"/>
        </w:tabs>
        <w:spacing w:after="0" w:line="240" w:lineRule="auto"/>
        <w:ind w:left="0" w:firstLine="99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комунального</w:t>
      </w:r>
      <w:r w:rsidRPr="00E23D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E23D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освіти «Водянська середня загальноосвітня школа- загальноосвітній навчальни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 заклад І-ІІІ ступенів»  з 01.03.2017 року</w:t>
      </w:r>
      <w:r w:rsidRPr="00E23D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9B6F06" w:rsidRPr="00E23D63" w:rsidRDefault="009B6F06" w:rsidP="009B6F06">
      <w:pPr>
        <w:numPr>
          <w:ilvl w:val="1"/>
          <w:numId w:val="10"/>
        </w:numPr>
        <w:tabs>
          <w:tab w:val="clear" w:pos="2520"/>
          <w:tab w:val="num" w:pos="851"/>
        </w:tabs>
        <w:spacing w:after="0" w:line="240" w:lineRule="auto"/>
        <w:ind w:left="0" w:firstLine="99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 інших шкільних закладів  Гречаноподівської сільської ради  з  13.03.2017 року.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4. Встановити у 2017 році вартість харчування однієї дитини в день: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- у загальноосвітніх  навчальних закладах Гречаноподівської сільської ради за рахунок бюджетних коштів в розмірі  7.00 грн.;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- в дошкільних навчальних закладах у розмірі 40% від вартості харчування (для батьків, діти яких відвідують групу віком від 1 до 3-х років – 10.00 грн., від 3-х років – 12 грн.,  за  день відвідування).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5. Встановити для батьків, які мають статус багатодітних сімей 50% розміру плати за харчування дітей в шкільних та дошкільних закладах.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6. Дозволити керівникам навчальних закладів сільської ради за рішенням батьківського комітету збільшити вартість харчування за рахунок добровільних батьківських внесків.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7. Контроль за виконанням даного рішення покласти на постійну комісію з питань планування, фінансів, бюджету та соціально-економічного розвитку.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В.о. сільського голови                                             Г.В.Іванова</w:t>
      </w: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t xml:space="preserve">                               </w:t>
      </w:r>
    </w:p>
    <w:p w:rsidR="009B6F06" w:rsidRDefault="009B6F06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</w:p>
    <w:p w:rsidR="009B6F06" w:rsidRDefault="009B6F06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</w:p>
    <w:p w:rsidR="005E4364" w:rsidRDefault="005E4364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</w:p>
    <w:p w:rsidR="009B6F06" w:rsidRPr="0040357D" w:rsidRDefault="009B6F06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7FEA30" wp14:editId="4E47F333">
            <wp:extent cx="582295" cy="810895"/>
            <wp:effectExtent l="0" t="0" r="8255" b="825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06" w:rsidRPr="0040357D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ГРЕЧАНОПОдівська</w:t>
      </w:r>
      <w:r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сільська рада </w:t>
      </w:r>
    </w:p>
    <w:p w:rsidR="009B6F06" w:rsidRPr="0040357D" w:rsidRDefault="009B6F06" w:rsidP="009B6F0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9B6F06" w:rsidRPr="0040357D" w:rsidRDefault="009B6F06" w:rsidP="009B6F06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26</w:t>
      </w:r>
      <w:r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7</w:t>
      </w:r>
      <w:r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скликання</w:t>
      </w:r>
    </w:p>
    <w:p w:rsidR="009B6F06" w:rsidRPr="0040357D" w:rsidRDefault="009B6F06" w:rsidP="009B6F06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0357D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B6F06" w:rsidRPr="0040357D" w:rsidTr="00B67EBA">
        <w:trPr>
          <w:jc w:val="center"/>
        </w:trPr>
        <w:tc>
          <w:tcPr>
            <w:tcW w:w="3095" w:type="dxa"/>
          </w:tcPr>
          <w:p w:rsidR="009B6F06" w:rsidRPr="0040357D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17632" behindDoc="0" locked="0" layoutInCell="1" allowOverlap="1" wp14:anchorId="3949DB79" wp14:editId="617572A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AE/QEAALIDAAAOAAAAZHJzL2Uyb0RvYy54bWysU81u1DAQviPxDpbvbLKLRC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XIHwBP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23  березня 2017</w:t>
            </w: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9B6F06" w:rsidRPr="0040357D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Гречані Поди</w:t>
            </w: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9B6F06" w:rsidRPr="0040357D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18656" behindDoc="0" locked="0" layoutInCell="1" allowOverlap="1" wp14:anchorId="71BCEF6C" wp14:editId="7839F24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oueAAIAALIDAAAOAAAAZHJzL2Uyb0RvYy54bWysU0tuE0EQ3SNxh1bv8dgO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HqGi54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232-26</w:t>
            </w: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/УІ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І</w:t>
            </w:r>
          </w:p>
        </w:tc>
      </w:tr>
    </w:tbl>
    <w:p w:rsidR="009B6F06" w:rsidRPr="00D56913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6"/>
        <w:gridCol w:w="3096"/>
      </w:tblGrid>
      <w:tr w:rsidR="009B6F06" w:rsidRPr="002953A9" w:rsidTr="00B67EBA">
        <w:trPr>
          <w:jc w:val="center"/>
        </w:trPr>
        <w:tc>
          <w:tcPr>
            <w:tcW w:w="3096" w:type="dxa"/>
          </w:tcPr>
          <w:p w:rsidR="009B6F06" w:rsidRPr="002953A9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</w:p>
        </w:tc>
        <w:tc>
          <w:tcPr>
            <w:tcW w:w="3096" w:type="dxa"/>
          </w:tcPr>
          <w:p w:rsidR="009B6F06" w:rsidRPr="002953A9" w:rsidRDefault="009B6F06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</w:pPr>
          </w:p>
        </w:tc>
      </w:tr>
    </w:tbl>
    <w:p w:rsidR="009B6F06" w:rsidRPr="002953A9" w:rsidRDefault="009B6F06" w:rsidP="009B6F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5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списання житлового</w:t>
      </w:r>
    </w:p>
    <w:p w:rsidR="009B6F06" w:rsidRDefault="009B6F06" w:rsidP="009B6F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удинку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погосподарських </w:t>
      </w:r>
    </w:p>
    <w:p w:rsidR="009B6F06" w:rsidRPr="002953A9" w:rsidRDefault="009B6F06" w:rsidP="009B6F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будівель.</w:t>
      </w:r>
    </w:p>
    <w:p w:rsidR="009B6F06" w:rsidRPr="002953A9" w:rsidRDefault="009B6F06" w:rsidP="009B6F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B6F06" w:rsidRPr="002953A9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Розглянувши  заяву  гр.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Нікітченка Григорія Прокоповича  від 20.03.2017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 “ Про 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списання житлового будинку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та по господарських будівель, що знаходя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ться за адресою с.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Трудолюбівка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вул.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Совхозна (Степова), буд.11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Широківського району, Дніпропетровської  області,  акт обстеження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технічного стану  будинку та по господарських будівель від 20.03.2017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  та керуючись ст. 26  Закону  України “Про  місцеве самоврядування   в   Україні”   сільська   рада               </w:t>
      </w:r>
    </w:p>
    <w:p w:rsidR="009B6F06" w:rsidRPr="002953A9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5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Л А  :</w:t>
      </w:r>
    </w:p>
    <w:p w:rsidR="009B6F06" w:rsidRPr="002953A9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1. Списати житловий будинок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та по господарські будівлі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знаходиться за адресою: Дніпропетровська область, Широківський  район, с.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Трудолюбівка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 вул.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Совхозна (Степова), буд. 11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 та   згідно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договору дарування від 16.08.199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 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та  реєстраційного посвідчення від 20.08.1993 року  належа</w:t>
      </w: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ть гр.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Нікітченку Григорію Прокоповичу. </w:t>
      </w:r>
    </w:p>
    <w:p w:rsidR="009B6F06" w:rsidRPr="00627683" w:rsidRDefault="009B6F06" w:rsidP="009B6F06">
      <w:pPr>
        <w:spacing w:after="0" w:line="240" w:lineRule="auto"/>
        <w:ind w:right="-51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53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</w:t>
      </w:r>
      <w:r w:rsidRPr="00295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</w:t>
      </w:r>
      <w:r w:rsidRPr="00295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обов’язати власника 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Нікітченка Григорія Прокоповича</w:t>
      </w:r>
      <w:r w:rsidRPr="00295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звернутися</w:t>
      </w:r>
      <w:r w:rsidRPr="002953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 w:rsidRPr="006276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сектору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питань Державної реєстрації для зняття з реєстрації права власності вищевказаних будівель.</w:t>
      </w:r>
    </w:p>
    <w:p w:rsidR="009B6F06" w:rsidRPr="002953A9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B6F06" w:rsidRPr="002953A9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B6F06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В.о. сільського голови                                             Г.В.Іванова</w:t>
      </w:r>
    </w:p>
    <w:p w:rsidR="009B6F06" w:rsidRPr="002953A9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</w:p>
    <w:p w:rsidR="009B6F06" w:rsidRPr="002953A9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953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</w:p>
    <w:p w:rsidR="009B6F06" w:rsidRPr="002953A9" w:rsidRDefault="009B6F06" w:rsidP="009B6F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B6F06" w:rsidRPr="002953A9" w:rsidRDefault="009B6F06" w:rsidP="009B6F06">
      <w:pPr>
        <w:spacing w:before="100" w:beforeAutospacing="1"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F06" w:rsidRDefault="009B6F06" w:rsidP="009B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17B5A" w:rsidRPr="00D17B5A" w:rsidRDefault="00D17B5A" w:rsidP="00F31285">
      <w:pPr>
        <w:tabs>
          <w:tab w:val="left" w:pos="2268"/>
        </w:tabs>
        <w:spacing w:after="0" w:line="240" w:lineRule="auto"/>
        <w:ind w:right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065352" w:rsidRPr="008B2484" w:rsidRDefault="00065352" w:rsidP="00065352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8B24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</w:t>
      </w:r>
      <w:r w:rsidRPr="00390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8B24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</w:t>
      </w:r>
      <w:r w:rsidRPr="008B24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002076" wp14:editId="14EA3A64">
            <wp:extent cx="574675" cy="809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352" w:rsidRPr="008B2484" w:rsidRDefault="009B6F06" w:rsidP="0006535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Гречаноподівська</w:t>
      </w:r>
      <w:r w:rsidR="00065352" w:rsidRPr="008B248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сільська рада </w:t>
      </w:r>
    </w:p>
    <w:p w:rsidR="00065352" w:rsidRPr="008B2484" w:rsidRDefault="00065352" w:rsidP="0006535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8B248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065352" w:rsidRPr="008B2484" w:rsidRDefault="009B6F06" w:rsidP="0006535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26</w:t>
      </w:r>
      <w:r w:rsidR="0006535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7</w:t>
      </w:r>
      <w:r w:rsidR="00065352" w:rsidRPr="008B248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скликання</w:t>
      </w:r>
    </w:p>
    <w:p w:rsidR="00065352" w:rsidRPr="008B2484" w:rsidRDefault="00065352" w:rsidP="00065352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8B2484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065352" w:rsidRPr="008B2484" w:rsidTr="00F11241">
        <w:trPr>
          <w:jc w:val="center"/>
        </w:trPr>
        <w:tc>
          <w:tcPr>
            <w:tcW w:w="3095" w:type="dxa"/>
          </w:tcPr>
          <w:p w:rsidR="00065352" w:rsidRPr="008B2484" w:rsidRDefault="00065352" w:rsidP="00F11241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8B248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669D2CCA" wp14:editId="36CC2C2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9B6F0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>23  березня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  </w:t>
            </w:r>
            <w:r w:rsidR="009B6F0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2017</w:t>
            </w:r>
            <w:r w:rsidRPr="008B248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065352" w:rsidRPr="008B2484" w:rsidRDefault="00065352" w:rsidP="009B6F06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8B248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 w:rsidR="009B6F0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Гречані Поди</w:t>
            </w:r>
            <w:r w:rsidRPr="008B248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065352" w:rsidRPr="008B2484" w:rsidRDefault="00065352" w:rsidP="00F11241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8B248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51C6CE27" wp14:editId="52DF7CEB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+J/wEAALIDAAAOAAAAZHJzL2Uyb0RvYy54bWysU0tuE0EQ3SNxh1bv8dgO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tY/Pif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9B6F0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233-26</w:t>
            </w:r>
            <w:r w:rsidRPr="008B248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/УІ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І</w:t>
            </w:r>
          </w:p>
        </w:tc>
      </w:tr>
    </w:tbl>
    <w:p w:rsidR="00065352" w:rsidRPr="008B2484" w:rsidRDefault="00065352" w:rsidP="0006535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2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065352" w:rsidRPr="008B2484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уповноваженого представника</w:t>
      </w:r>
      <w:r w:rsidRPr="008B2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5352" w:rsidRDefault="009B6F06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Гречаноподівської</w:t>
      </w:r>
      <w:r w:rsidR="00065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ради-</w:t>
      </w:r>
    </w:p>
    <w:p w:rsidR="00065352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члена Дніпропетровської обласної </w:t>
      </w:r>
    </w:p>
    <w:p w:rsidR="00065352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асоціації органів місцевого самовря-</w:t>
      </w:r>
    </w:p>
    <w:p w:rsidR="00065352" w:rsidRPr="008B2484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дування.</w:t>
      </w:r>
      <w:r w:rsidRPr="008B2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</w:p>
    <w:p w:rsidR="00065352" w:rsidRPr="00AC2138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2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</w:t>
      </w:r>
    </w:p>
    <w:p w:rsidR="00065352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C21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статті 15 Закону України «Про місцеве самовря- дування в Україні «, статті 4, 15 Закону України «Про асоціації органів міс- цевого самоврядування», статті 4 Статуту Дніпропетровської обласної асоціації органів місцевого самоврядування визначити уповноваженим представником </w:t>
      </w:r>
      <w:r w:rsidR="00ED0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Гречаноподівської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в Дніпропетровській обласній асоціації органів місцевого самоврядування сільського голову </w:t>
      </w:r>
      <w:r w:rsidR="00ED0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Гречаноподівської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 -  </w:t>
      </w:r>
      <w:r w:rsidR="00ED0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 Галину Олексіївну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</w:t>
      </w:r>
      <w:r w:rsidRPr="00AC21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065352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5352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5352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5352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5352" w:rsidRPr="00ED03B2" w:rsidRDefault="00ED03B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В.о. сільського  голови</w:t>
      </w:r>
      <w:r w:rsidR="00065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Г.В.Іванова</w:t>
      </w:r>
    </w:p>
    <w:p w:rsidR="00065352" w:rsidRPr="008B2484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B2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065352" w:rsidRDefault="00065352" w:rsidP="00065352">
      <w:pPr>
        <w:rPr>
          <w:lang w:val="uk-UA"/>
        </w:rPr>
      </w:pPr>
    </w:p>
    <w:p w:rsidR="00065352" w:rsidRDefault="00065352" w:rsidP="00065352">
      <w:pPr>
        <w:spacing w:before="100" w:beforeAutospacing="1"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31285" w:rsidRDefault="00F31285" w:rsidP="00F31285">
      <w:pPr>
        <w:rPr>
          <w:lang w:val="uk-UA"/>
        </w:rPr>
      </w:pPr>
    </w:p>
    <w:p w:rsidR="00065352" w:rsidRDefault="00065352" w:rsidP="00F31285">
      <w:pPr>
        <w:rPr>
          <w:lang w:val="uk-UA"/>
        </w:rPr>
      </w:pPr>
    </w:p>
    <w:p w:rsidR="00065352" w:rsidRDefault="00065352" w:rsidP="00F31285">
      <w:pPr>
        <w:rPr>
          <w:lang w:val="uk-UA"/>
        </w:rPr>
      </w:pPr>
    </w:p>
    <w:p w:rsidR="00065352" w:rsidRDefault="00065352" w:rsidP="00F31285">
      <w:pPr>
        <w:rPr>
          <w:lang w:val="uk-UA"/>
        </w:rPr>
      </w:pPr>
    </w:p>
    <w:p w:rsidR="00065352" w:rsidRDefault="00065352" w:rsidP="00F31285">
      <w:pPr>
        <w:rPr>
          <w:lang w:val="uk-UA"/>
        </w:rPr>
      </w:pPr>
    </w:p>
    <w:p w:rsidR="00ED03B2" w:rsidRDefault="00ED03B2" w:rsidP="00F31285">
      <w:pPr>
        <w:rPr>
          <w:lang w:val="uk-UA"/>
        </w:rPr>
      </w:pPr>
    </w:p>
    <w:p w:rsidR="00065352" w:rsidRPr="0040357D" w:rsidRDefault="00065352" w:rsidP="00065352">
      <w:pPr>
        <w:spacing w:before="100" w:beforeAutospacing="1"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59AA4FF" wp14:editId="08B888AE">
            <wp:extent cx="582295" cy="810895"/>
            <wp:effectExtent l="0" t="0" r="825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352" w:rsidRPr="0040357D" w:rsidRDefault="0089303C" w:rsidP="0006535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Гречаноподівська</w:t>
      </w:r>
      <w:r w:rsidR="00065352"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сільська рада </w:t>
      </w:r>
    </w:p>
    <w:p w:rsidR="00065352" w:rsidRPr="0040357D" w:rsidRDefault="00065352" w:rsidP="0006535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065352" w:rsidRPr="0040357D" w:rsidRDefault="0089303C" w:rsidP="0006535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26</w:t>
      </w:r>
      <w:r w:rsidR="00065352"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</w:t>
      </w:r>
      <w:r w:rsidR="0006535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7</w:t>
      </w:r>
      <w:r w:rsidR="00065352" w:rsidRPr="0040357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скликання</w:t>
      </w:r>
    </w:p>
    <w:p w:rsidR="00065352" w:rsidRPr="0040357D" w:rsidRDefault="00065352" w:rsidP="0006535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0357D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065352" w:rsidRPr="0040357D" w:rsidTr="00F11241">
        <w:trPr>
          <w:jc w:val="center"/>
        </w:trPr>
        <w:tc>
          <w:tcPr>
            <w:tcW w:w="3095" w:type="dxa"/>
          </w:tcPr>
          <w:p w:rsidR="00065352" w:rsidRPr="0040357D" w:rsidRDefault="00065352" w:rsidP="00F11241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57CDBEDB" wp14:editId="0B1FB6F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Wb/QEAALIDAAAOAAAAZHJzL2Uyb0RvYy54bWysU81u1DAQviPxDpbvbLIrQS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xQfFm/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89303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23  березня 2017</w:t>
            </w: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065352" w:rsidRPr="0040357D" w:rsidRDefault="00065352" w:rsidP="0089303C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 w:rsidR="0089303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Гречані Поди</w:t>
            </w: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065352" w:rsidRPr="0040357D" w:rsidRDefault="00065352" w:rsidP="00F11241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 wp14:anchorId="43849199" wp14:editId="4FD26E47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mT1AAIAALIDAAAOAAAAZHJzL2Uyb0RvYy54bWysU0tuE0EQ3SNxh1bv8dgm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HZuZPU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89303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 234-26</w:t>
            </w:r>
            <w:r w:rsidRPr="0040357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/УІ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І</w:t>
            </w:r>
          </w:p>
        </w:tc>
      </w:tr>
    </w:tbl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розміщення тимчасово вільних коштів</w:t>
      </w: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депозитних рахунках в установах банків.</w:t>
      </w: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</w:t>
      </w: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</w:t>
      </w: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Керуючись ст. 26 Закону України “Про місцеве самоврядування </w:t>
      </w: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Україні”, згідно Порядку розміщення тимчасово вільних коштів місцевих бюджетів на вкладних (депозитних)  рахунках в установах банків, затвердженого Постановою Кабінету Міністрів України №6  від 12 січня 2011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внесеними змінами</w:t>
      </w: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сесія сільської ради   В И Р І Ш И Л А :</w:t>
      </w:r>
    </w:p>
    <w:p w:rsidR="00065352" w:rsidRPr="0040357D" w:rsidRDefault="00065352" w:rsidP="000653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0357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Розмістити тимчасово  вільні  кошти спеціального фонду бюджету ( е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кологічний  податок)  в сумі  </w:t>
      </w:r>
      <w:r w:rsidR="0089303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0</w:t>
      </w:r>
      <w:r w:rsidRPr="0040357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00 000,00 грн. на депозитних рахунках банків.                                         </w:t>
      </w: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</w:t>
      </w:r>
    </w:p>
    <w:p w:rsidR="00065352" w:rsidRPr="0040357D" w:rsidRDefault="00065352" w:rsidP="000653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Конкурсній  комісії  провести конкурс серед установ державних банків на розміщення коштів місцевого бюджету.</w:t>
      </w: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5352" w:rsidRPr="0089303C" w:rsidRDefault="00065352" w:rsidP="00065352">
      <w:pPr>
        <w:pStyle w:val="a3"/>
        <w:numPr>
          <w:ilvl w:val="0"/>
          <w:numId w:val="4"/>
        </w:numPr>
        <w:shd w:val="clear" w:color="auto" w:fill="FFFFFF" w:themeFill="background1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930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даного рішення покласти  </w:t>
      </w:r>
      <w:r w:rsidRPr="0089303C">
        <w:rPr>
          <w:rFonts w:ascii="Times New Roman" w:eastAsia="Times New Roman" w:hAnsi="Times New Roman" w:cs="Times New Roman"/>
          <w:color w:val="393C3F"/>
          <w:sz w:val="28"/>
          <w:szCs w:val="28"/>
          <w:lang w:val="uk-UA" w:eastAsia="ru-RU"/>
        </w:rPr>
        <w:t xml:space="preserve">на постійну комісію </w:t>
      </w:r>
      <w:r w:rsidRPr="0089303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9303C" w:rsidRPr="0089303C">
        <w:rPr>
          <w:rFonts w:ascii="Times New Roman" w:hAnsi="Times New Roman" w:cs="Times New Roman"/>
          <w:sz w:val="28"/>
          <w:szCs w:val="28"/>
          <w:lang w:val="uk-UA"/>
        </w:rPr>
        <w:t xml:space="preserve"> питань  планування, </w:t>
      </w:r>
      <w:r w:rsidRPr="0089303C">
        <w:rPr>
          <w:rFonts w:ascii="Times New Roman" w:hAnsi="Times New Roman" w:cs="Times New Roman"/>
          <w:sz w:val="28"/>
          <w:szCs w:val="28"/>
          <w:lang w:val="uk-UA"/>
        </w:rPr>
        <w:t>фінансів</w:t>
      </w:r>
      <w:r w:rsidR="0089303C" w:rsidRPr="0089303C">
        <w:rPr>
          <w:rFonts w:ascii="Times New Roman" w:hAnsi="Times New Roman" w:cs="Times New Roman"/>
          <w:sz w:val="28"/>
          <w:szCs w:val="28"/>
          <w:lang w:val="uk-UA"/>
        </w:rPr>
        <w:t xml:space="preserve">, бюджету та </w:t>
      </w:r>
      <w:r w:rsidRPr="0089303C">
        <w:rPr>
          <w:rFonts w:ascii="Times New Roman" w:hAnsi="Times New Roman" w:cs="Times New Roman"/>
          <w:sz w:val="28"/>
          <w:szCs w:val="28"/>
          <w:lang w:val="uk-UA"/>
        </w:rPr>
        <w:t xml:space="preserve">  соціально-економічного  розвитку  </w:t>
      </w:r>
      <w:r w:rsidR="0089303C" w:rsidRPr="0089303C">
        <w:rPr>
          <w:rFonts w:ascii="Times New Roman" w:hAnsi="Times New Roman" w:cs="Times New Roman"/>
          <w:bCs/>
          <w:sz w:val="28"/>
          <w:szCs w:val="28"/>
          <w:lang w:val="uk-UA"/>
        </w:rPr>
        <w:t>сільської  ради.</w:t>
      </w:r>
      <w:r w:rsidRPr="00893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8930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</w:t>
      </w: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</w:t>
      </w: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5352" w:rsidRPr="0040357D" w:rsidRDefault="0089303C" w:rsidP="00065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В.о. сільського  голови</w:t>
      </w:r>
      <w:r w:rsidR="00065352"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Г.В.Іванова</w:t>
      </w: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65352" w:rsidRPr="0040357D" w:rsidRDefault="00065352" w:rsidP="000653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5352" w:rsidRDefault="00065352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ДОДАТОК</w:t>
      </w: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до рішення сесії від</w:t>
      </w: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11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березня 2017 року №234-26</w:t>
      </w: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/УІ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С  К  Л  А  Д</w:t>
      </w: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конкурсної  комісії з розміщення тимчасово вільних коштів на    </w:t>
      </w: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депозитних  рахунках 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установах  державних  банків  у  2017</w:t>
      </w: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році</w:t>
      </w: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89303C" w:rsidRPr="0040357D" w:rsidRDefault="00CA06A0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комісії:    -  Усик Галина  Олексіївна - </w:t>
      </w:r>
      <w:r w:rsidR="0089303C"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сільський голова    </w:t>
      </w: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A06A0" w:rsidRDefault="0089303C" w:rsidP="00CA06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CA06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Члени комісії</w:t>
      </w:r>
      <w:r w:rsidR="00CA06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    </w:t>
      </w:r>
      <w:r w:rsidRPr="00CA06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 </w:t>
      </w:r>
      <w:r w:rsidR="00CA06A0" w:rsidRPr="00CA06A0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Ордашевська Олена Олександрівна – заступник сільського</w:t>
      </w:r>
    </w:p>
    <w:p w:rsidR="0089303C" w:rsidRPr="00CA06A0" w:rsidRDefault="00CA06A0" w:rsidP="00CA06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                            </w:t>
      </w:r>
      <w:r w:rsidRPr="00CA06A0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голови з питань діяльності виконавчих 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рганів</w:t>
      </w:r>
      <w:r w:rsidRPr="00CA06A0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;</w:t>
      </w:r>
    </w:p>
    <w:p w:rsidR="00CA06A0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-  </w:t>
      </w:r>
      <w:r w:rsidR="00CA06A0"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Іванов</w:t>
      </w:r>
      <w:r w:rsidR="00CA06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Галина Володимирівна - </w:t>
      </w: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 сільської ради</w:t>
      </w:r>
      <w:r w:rsidR="00CA06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89303C" w:rsidRPr="0040357D" w:rsidRDefault="00130EB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-  Метла Олена Валеріївна -  спеціаліст 2-ї категорії-юрист;</w:t>
      </w:r>
      <w:r w:rsidR="0089303C"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-  </w:t>
      </w:r>
      <w:r w:rsidR="00CA06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Дзятко Світлана Іванівна - </w:t>
      </w: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головний бухг</w:t>
      </w:r>
      <w:r w:rsidR="00CA06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алтер; </w:t>
      </w:r>
    </w:p>
    <w:p w:rsidR="00CA06A0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-   </w:t>
      </w:r>
      <w:r w:rsidR="00CA06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Бурнасова Галина Яківна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A06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провідний спеціаліст </w:t>
      </w:r>
    </w:p>
    <w:p w:rsidR="0089303C" w:rsidRPr="0040357D" w:rsidRDefault="00CA06A0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(фінансист);</w:t>
      </w:r>
    </w:p>
    <w:p w:rsidR="00CA06A0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-   </w:t>
      </w:r>
      <w:r w:rsidR="00CA06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Дядюшка Анна Юріївна -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оловний спеціаліст </w:t>
      </w:r>
      <w:r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відділу  </w:t>
      </w:r>
    </w:p>
    <w:p w:rsidR="00CA06A0" w:rsidRDefault="00CA06A0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</w:t>
      </w:r>
      <w:r w:rsidR="0089303C"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звітності та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930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обліку УДКСУ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</w:t>
      </w:r>
      <w:r w:rsidR="008930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</w:p>
    <w:p w:rsidR="0089303C" w:rsidRPr="0040357D" w:rsidRDefault="00CA06A0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</w:t>
      </w:r>
      <w:r w:rsidR="008930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ському </w:t>
      </w:r>
      <w:r w:rsidR="0089303C" w:rsidRPr="00403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районі Дніпропетров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ської </w:t>
      </w:r>
      <w:r w:rsidR="008930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області.</w:t>
      </w: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9303C" w:rsidRDefault="0089303C" w:rsidP="008930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9303C" w:rsidRDefault="0089303C" w:rsidP="008930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9303C" w:rsidRPr="0040357D" w:rsidRDefault="0089303C" w:rsidP="008930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0357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Секретар  ради                                             Г.В.Іванова</w:t>
      </w: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9303C" w:rsidRPr="0040357D" w:rsidRDefault="0089303C" w:rsidP="00893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5E4364" w:rsidRDefault="005E4364" w:rsidP="00F31285">
      <w:pPr>
        <w:rPr>
          <w:lang w:val="uk-UA"/>
        </w:rPr>
      </w:pPr>
    </w:p>
    <w:p w:rsidR="005E4364" w:rsidRDefault="005E4364" w:rsidP="00F31285">
      <w:pPr>
        <w:rPr>
          <w:lang w:val="uk-UA"/>
        </w:rPr>
      </w:pPr>
    </w:p>
    <w:p w:rsidR="005E4364" w:rsidRPr="005E4364" w:rsidRDefault="005E4364" w:rsidP="005E4364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5E4364">
        <w:rPr>
          <w:sz w:val="24"/>
          <w:szCs w:val="24"/>
          <w:lang w:val="uk-UA" w:eastAsia="ru-RU"/>
        </w:rPr>
        <w:t xml:space="preserve">                                                                  </w:t>
      </w:r>
      <w:r w:rsidRPr="005E4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E43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05CF99" wp14:editId="63FA1FA9">
            <wp:extent cx="581025" cy="8096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364" w:rsidRPr="005E4364" w:rsidRDefault="005E4364" w:rsidP="005E436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5E4364" w:rsidRPr="005E4364" w:rsidRDefault="005E4364" w:rsidP="005E436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5E4364" w:rsidRPr="005E4364" w:rsidRDefault="005E4364" w:rsidP="005E4364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2</w:t>
      </w: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bidi="en-US"/>
        </w:rPr>
        <w:t>6</w:t>
      </w: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5E4364" w:rsidRPr="005E4364" w:rsidRDefault="005E4364" w:rsidP="005E4364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5E4364" w:rsidRPr="005E4364" w:rsidTr="003C6BEC">
        <w:trPr>
          <w:jc w:val="center"/>
        </w:trPr>
        <w:tc>
          <w:tcPr>
            <w:tcW w:w="3095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38112" behindDoc="0" locked="0" layoutInCell="1" allowOverlap="1" wp14:anchorId="0D9D72A2" wp14:editId="6C437B5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251738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ZkD5D/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23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березня  2017  року</w:t>
            </w:r>
          </w:p>
        </w:tc>
        <w:tc>
          <w:tcPr>
            <w:tcW w:w="3096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39136" behindDoc="0" locked="0" layoutInCell="1" allowOverlap="1" wp14:anchorId="73DF347B" wp14:editId="54ED535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57" name="Прямая соединительная линия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7" o:spid="_x0000_s1026" style="position:absolute;z-index:251739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1SlYYf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 2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35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-2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6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5E4364" w:rsidRPr="005E4364" w:rsidRDefault="005E4364" w:rsidP="005E4364">
      <w:pPr>
        <w:spacing w:after="0" w:line="240" w:lineRule="auto"/>
        <w:rPr>
          <w:sz w:val="24"/>
          <w:szCs w:val="24"/>
          <w:lang w:eastAsia="ru-RU"/>
        </w:rPr>
      </w:pPr>
    </w:p>
    <w:p w:rsidR="005E4364" w:rsidRPr="005E4364" w:rsidRDefault="005E4364" w:rsidP="005E4364">
      <w:pPr>
        <w:spacing w:after="0" w:line="240" w:lineRule="auto"/>
        <w:rPr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в оренду земельних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ділянок для ведення  товарного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сільськогосподарського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  СТОВ «АФ Степове»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Розглянувши заяву  директора   СТОВ «Агрофірма «Степове»   Ломпаса Сергія  Васильовича  та керуючись  ст. 26   Закону України  «Про   місцеве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 в Україні»   сільська  рада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В И Р І Ш И Л А: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 в  оренду  земельні  ділянки  для ведення  товарного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сільськогосподарського  виробництва  ( відумерла спадщина )  СТОВ «Агрофірма «Степове»   в  особі директора Ломпаса Сергія  Васильовича     строком  на 10(десять)  років.</w:t>
      </w:r>
    </w:p>
    <w:p w:rsidR="005E4364" w:rsidRPr="005E4364" w:rsidRDefault="005E4364" w:rsidP="005E436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Сільському  голові   заключити відповідний   договір оренди.</w:t>
      </w:r>
    </w:p>
    <w:p w:rsidR="005E4364" w:rsidRPr="005E4364" w:rsidRDefault="005E4364" w:rsidP="005E436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 на комісію з</w:t>
      </w:r>
      <w:r w:rsidRPr="005E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питань земельної  реформи та дотримання  земельного законодавства.</w:t>
      </w: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В. о.  </w:t>
      </w: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                            Г. В. Іванова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</w:t>
      </w:r>
      <w:r w:rsidRPr="005E4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5E43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B1E5B2" wp14:editId="7CC59E40">
            <wp:extent cx="581025" cy="8096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364" w:rsidRPr="005E4364" w:rsidRDefault="005E4364" w:rsidP="005E436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5E4364" w:rsidRPr="005E4364" w:rsidRDefault="005E4364" w:rsidP="005E436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5E4364" w:rsidRPr="005E4364" w:rsidRDefault="005E4364" w:rsidP="005E4364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2</w:t>
      </w: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bidi="en-US"/>
        </w:rPr>
        <w:t>6</w:t>
      </w: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5E4364" w:rsidRPr="005E4364" w:rsidRDefault="005E4364" w:rsidP="005E4364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5E4364" w:rsidRPr="005E4364" w:rsidTr="003C6BEC">
        <w:trPr>
          <w:jc w:val="center"/>
        </w:trPr>
        <w:tc>
          <w:tcPr>
            <w:tcW w:w="3095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40160" behindDoc="0" locked="0" layoutInCell="1" allowOverlap="1" wp14:anchorId="4454ED1E" wp14:editId="0919791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58" name="Прямая соединительная линия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8" o:spid="_x0000_s1026" style="position:absolute;z-index:251740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2s/QEAALIDAAAOAAAAZHJzL2Uyb0RvYy54bWysU81u1DAQviPxDpbvbLIrQS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TkNtrP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23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березня  2017  року</w:t>
            </w:r>
          </w:p>
        </w:tc>
        <w:tc>
          <w:tcPr>
            <w:tcW w:w="3096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41184" behindDoc="0" locked="0" layoutInCell="1" allowOverlap="1" wp14:anchorId="3146E4A9" wp14:editId="07BEEC8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59" name="Прямая соединительная линия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9" o:spid="_x0000_s1026" style="position:absolute;z-index:251741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P0qzMI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 2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3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en-US" w:eastAsia="ar-SA"/>
              </w:rPr>
              <w:t>6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-2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6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5E4364" w:rsidRPr="005E4364" w:rsidRDefault="005E4364" w:rsidP="005E4364">
      <w:pPr>
        <w:spacing w:after="0" w:line="240" w:lineRule="auto"/>
        <w:rPr>
          <w:sz w:val="24"/>
          <w:szCs w:val="24"/>
          <w:lang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надання дозволу на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Розробку проекту землеустрою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встановлення (зміни) меж с. Степове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Широківського р-ну  Дніпропетровської обл.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Заслухавши  сільського  голову  Усик Галину Олексіївну ,керуючись ст. 26 Закону України «Про  місцеве самоврядування в Україні», ст. ст. 19,46 Закону України «Про  землеустрій» із  змінами, відповідно до розробленого та затвердженого рішенням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130-12/УІІ  від 27 жовтня 2016 року  генерального плану с. Степове,  враховуючи пропозиції постійної  комісії з питань земельної реформи та дотримання земельного законодавства,  сільська рада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В И І Р И Ш И Л А:</w:t>
      </w:r>
    </w:p>
    <w:p w:rsidR="005E4364" w:rsidRPr="005E4364" w:rsidRDefault="005E4364" w:rsidP="005E436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дозвіл виконавчому комітету Гречаноподівської  сільської ради  Широківського району Дніпропетровської області на розробку проекту землеустрою щодо встановлення (зміни) меж с. Степове   Широківського району Дніпропетровської області  згідно генерального плану с. Степове.</w:t>
      </w:r>
    </w:p>
    <w:p w:rsidR="005E4364" w:rsidRPr="005E4364" w:rsidRDefault="005E4364" w:rsidP="005E436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Виконавчому комітету Гречаноподівської  сільської ради  Широківського району Дніпропетровської області  матеріали із землеустрою передати Гречаноподівській  сільській раді для затвердження.</w:t>
      </w:r>
    </w:p>
    <w:p w:rsidR="005E4364" w:rsidRPr="005E4364" w:rsidRDefault="005E4364" w:rsidP="005E436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 на комісію з</w:t>
      </w:r>
      <w:r w:rsidRPr="005E4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питань земельної  реформи та дотримання  земельного законодавства.</w:t>
      </w: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В. о.  </w:t>
      </w: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                            Г. В. Іванова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</w:t>
      </w:r>
      <w:r w:rsidRPr="005E4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5E43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C42831" wp14:editId="5546B36B">
            <wp:extent cx="581025" cy="8096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364" w:rsidRPr="005E4364" w:rsidRDefault="005E4364" w:rsidP="005E436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5E4364" w:rsidRPr="005E4364" w:rsidRDefault="005E4364" w:rsidP="005E436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5E4364" w:rsidRPr="005E4364" w:rsidRDefault="005E4364" w:rsidP="005E4364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2</w:t>
      </w: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bidi="en-US"/>
        </w:rPr>
        <w:t>6</w:t>
      </w: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5E4364" w:rsidRPr="005E4364" w:rsidRDefault="005E4364" w:rsidP="005E4364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5E4364" w:rsidRPr="005E4364" w:rsidTr="003C6BEC">
        <w:trPr>
          <w:jc w:val="center"/>
        </w:trPr>
        <w:tc>
          <w:tcPr>
            <w:tcW w:w="3095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42208" behindDoc="0" locked="0" layoutInCell="1" allowOverlap="1" wp14:anchorId="145E04FD" wp14:editId="75F20DB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60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0" o:spid="_x0000_s1026" style="position:absolute;z-index:251742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DPFYfk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23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березня  2017  року</w:t>
            </w:r>
          </w:p>
        </w:tc>
        <w:tc>
          <w:tcPr>
            <w:tcW w:w="3096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43232" behindDoc="0" locked="0" layoutInCell="1" allowOverlap="1" wp14:anchorId="6204FAF9" wp14:editId="741D060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1" o:spid="_x0000_s1026" style="position:absolute;z-index:251743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Hx8Joo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 2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3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7-2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6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 розроблення  генерального плану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Населених пунктів  Гречані Поди, Миролюбівка,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Трудолюбівка, Красний Під, Свистунове, Калинівка</w:t>
      </w:r>
      <w:r w:rsidRPr="005E4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 xml:space="preserve">      Враховуючи необхідність створення умов для залучення інвестицій у комплексний розвиток територій,  забезпечення сталого розвитку  населених пунктів, визначення та  встановлення  меж  населених пунктів,  керуючись положенням законів  України «про  планування  та забудову територій « , «Про основи містобудування»  ст. 17  Закону України «Про регулювання містобудівної документації» ст. 26 Закону України «про місцеве самоврядування в Україні», відповідно до програми  розвитку земельних відносин та охорони земель  у Розилюксембурзькій  сільській  раді  на 2012-2018 р. р.,  сільська рада </w:t>
      </w:r>
    </w:p>
    <w:p w:rsidR="005E4364" w:rsidRPr="005E4364" w:rsidRDefault="005E4364" w:rsidP="005E43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В И Р І Ш И Л А:</w:t>
      </w:r>
    </w:p>
    <w:p w:rsidR="005E4364" w:rsidRPr="005E4364" w:rsidRDefault="005E4364" w:rsidP="005E4364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>Здійснити  розроблення генерального плану сіл: Гречані Поди, Миролюбівка, Трудолюбівка, Красний Під, Свистунове, Калинівка Широківського району  Дніпропетровської області.</w:t>
      </w:r>
    </w:p>
    <w:p w:rsidR="005E4364" w:rsidRPr="005E4364" w:rsidRDefault="005E4364" w:rsidP="005E4364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>Доручити виконкому сільської ради:</w:t>
      </w:r>
    </w:p>
    <w:p w:rsidR="005E4364" w:rsidRPr="005E4364" w:rsidRDefault="005E4364" w:rsidP="005E4364">
      <w:pPr>
        <w:numPr>
          <w:ilvl w:val="1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>Визначити замовника  та розробника містобудівної документації, джерела фінансування, встановити термін її розроблення.</w:t>
      </w:r>
    </w:p>
    <w:p w:rsidR="005E4364" w:rsidRPr="005E4364" w:rsidRDefault="005E4364" w:rsidP="005E4364">
      <w:pPr>
        <w:numPr>
          <w:ilvl w:val="1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>Організувати укладення договору на розроблення документації ліцензованою проектною організацією, складання та затвердження завдання на  проектування, надання вихідних даних  згідно з переліком та термінами,  узгодженими з проектною організацією;</w:t>
      </w:r>
    </w:p>
    <w:p w:rsidR="005E4364" w:rsidRPr="005E4364" w:rsidRDefault="005E4364" w:rsidP="005E4364">
      <w:pPr>
        <w:numPr>
          <w:ilvl w:val="1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>Звернутись до райдержадміністрації щодо отримання державних  вимог щодо розроблення генплану;</w:t>
      </w:r>
    </w:p>
    <w:p w:rsidR="005E4364" w:rsidRPr="005E4364" w:rsidRDefault="005E4364" w:rsidP="005E4364">
      <w:pPr>
        <w:numPr>
          <w:ilvl w:val="1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>Сповістити  через  місцеві органи масової інформації  про початок  розроблення містобудівної документації та визначити місце  і  термін  подання  пропозицій  юридичними  та фізичними особами;</w:t>
      </w:r>
    </w:p>
    <w:p w:rsidR="005E4364" w:rsidRPr="005E4364" w:rsidRDefault="005E4364" w:rsidP="005E4364">
      <w:pPr>
        <w:numPr>
          <w:ilvl w:val="1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>Виготовлену  містобудівну  документацію з  визначенням терміну її дії та переліку раніше прийнятих рішень, що втрачають чинність, а також тих  рішень , до яких слід внести  відповідні  зміни,  подати на затвердження  сільської  ради   за  наявності всіх  необхідних висновків експертизи, проведеної  згідно з  вимогами чинного  законодавства.</w:t>
      </w:r>
    </w:p>
    <w:p w:rsidR="005E4364" w:rsidRPr="005E4364" w:rsidRDefault="005E4364" w:rsidP="005E4364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>Контроль  за виконанням  даного рішення  покласти на   при умові погодження  відповідних  питань  з  начальником відділу містобудівництва архітектури та  житлово-комунального господарства</w:t>
      </w:r>
      <w:r w:rsidRPr="005E43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4364">
        <w:rPr>
          <w:rFonts w:ascii="Times New Roman" w:eastAsia="Times New Roman" w:hAnsi="Times New Roman" w:cs="Times New Roman"/>
          <w:lang w:val="uk-UA" w:eastAsia="ru-RU"/>
        </w:rPr>
        <w:t xml:space="preserve"> Широківської </w:t>
      </w:r>
      <w:r w:rsidRPr="005E43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4364">
        <w:rPr>
          <w:rFonts w:ascii="Times New Roman" w:eastAsia="Times New Roman" w:hAnsi="Times New Roman" w:cs="Times New Roman"/>
          <w:lang w:val="uk-UA" w:eastAsia="ru-RU"/>
        </w:rPr>
        <w:t>Райдержадміністрації</w:t>
      </w:r>
      <w:r w:rsidRPr="005E4364">
        <w:rPr>
          <w:rFonts w:ascii="Times New Roman" w:eastAsia="Times New Roman" w:hAnsi="Times New Roman" w:cs="Times New Roman"/>
          <w:lang w:eastAsia="ru-RU"/>
        </w:rPr>
        <w:t>-</w:t>
      </w:r>
      <w:r w:rsidRPr="005E4364">
        <w:rPr>
          <w:rFonts w:ascii="Times New Roman" w:eastAsia="Times New Roman" w:hAnsi="Times New Roman" w:cs="Times New Roman"/>
          <w:lang w:val="uk-UA" w:eastAsia="ru-RU"/>
        </w:rPr>
        <w:t xml:space="preserve"> районного  архітектора Драч Л.Г.</w:t>
      </w:r>
    </w:p>
    <w:p w:rsidR="005E4364" w:rsidRPr="005E4364" w:rsidRDefault="005E4364" w:rsidP="005E436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5E4364">
        <w:rPr>
          <w:rFonts w:ascii="Times New Roman" w:eastAsia="Times New Roman" w:hAnsi="Times New Roman" w:cs="Times New Roman"/>
          <w:lang w:val="uk-UA" w:eastAsia="ru-RU"/>
        </w:rPr>
        <w:t xml:space="preserve">              В. о.   сільського  голови                                       Г. В. Іванова</w:t>
      </w:r>
    </w:p>
    <w:p w:rsidR="005E4364" w:rsidRPr="005E4364" w:rsidRDefault="005E4364" w:rsidP="005E436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5E4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5E43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FB3811" wp14:editId="41A2D7B8">
            <wp:extent cx="581025" cy="80962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364" w:rsidRPr="005E4364" w:rsidRDefault="005E4364" w:rsidP="005E436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5E4364" w:rsidRPr="005E4364" w:rsidRDefault="005E4364" w:rsidP="005E436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5E4364" w:rsidRPr="005E4364" w:rsidRDefault="005E4364" w:rsidP="005E4364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2</w:t>
      </w: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bidi="en-US"/>
        </w:rPr>
        <w:t>6</w:t>
      </w:r>
      <w:r w:rsidRPr="005E4364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5E4364" w:rsidRPr="005E4364" w:rsidRDefault="005E4364" w:rsidP="005E4364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5E4364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5E4364" w:rsidRPr="005E4364" w:rsidTr="003C6BEC">
        <w:trPr>
          <w:jc w:val="center"/>
        </w:trPr>
        <w:tc>
          <w:tcPr>
            <w:tcW w:w="3095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44256" behindDoc="0" locked="0" layoutInCell="1" allowOverlap="1" wp14:anchorId="49D307E2" wp14:editId="3FE24FD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62" name="Прямая соединительная линия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2" o:spid="_x0000_s1026" style="position:absolute;z-index:251744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WntdEP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23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березня  2017  року</w:t>
            </w:r>
          </w:p>
        </w:tc>
        <w:tc>
          <w:tcPr>
            <w:tcW w:w="3096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5E4364" w:rsidRPr="005E4364" w:rsidRDefault="005E4364" w:rsidP="005E436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5E436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45280" behindDoc="0" locked="0" layoutInCell="1" allowOverlap="1" wp14:anchorId="681D52FA" wp14:editId="48052E4A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63" name="Прямая соединительная линия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3" o:spid="_x0000_s1026" style="position:absolute;z-index:251745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OkS/H4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 2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3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8-2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eastAsia="ar-SA"/>
              </w:rPr>
              <w:t>6</w:t>
            </w:r>
            <w:r w:rsidRPr="005E436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5E4364" w:rsidRPr="005E4364" w:rsidRDefault="005E4364" w:rsidP="005E4364">
      <w:pPr>
        <w:spacing w:after="0" w:line="240" w:lineRule="auto"/>
        <w:rPr>
          <w:sz w:val="24"/>
          <w:szCs w:val="24"/>
          <w:lang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E4364">
        <w:rPr>
          <w:sz w:val="28"/>
          <w:szCs w:val="28"/>
          <w:lang w:val="uk-UA" w:eastAsia="ru-RU"/>
        </w:rPr>
        <w:t xml:space="preserve">Про </w:t>
      </w:r>
      <w:r w:rsidRPr="005E43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затвердження технічної документації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4364">
        <w:rPr>
          <w:rFonts w:ascii="Times New Roman" w:hAnsi="Times New Roman" w:cs="Times New Roman"/>
          <w:sz w:val="28"/>
          <w:szCs w:val="28"/>
          <w:lang w:val="uk-UA" w:eastAsia="ru-RU"/>
        </w:rPr>
        <w:t>із землеустрою</w:t>
      </w:r>
      <w:r w:rsidRPr="005E43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передачу земельної 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ділянки  у власність.      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Розглянувши  заяву  громадянина   Костянецького Миколи Микитовича з документацією із землеустрою, керуючись ст.ст. 118, 121 Земельного  кодексу  України  та  у  відповідності  до ст. 26, ч. 1 ст. 59  Закону  України  “Про   місцеве   самоврядування   в   Україні”   сільська рада  В И Р І Ш И Л А :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1.Затвердити технічну документацію із землеустрою та передати у власність  громадянину   Костянецькому Миколі Микитовичу   земельну  ділянку  житлової та громадської забудови ,з   визначеним  кадастровим  номером  1225885900:04:001:0052   для будівництва і обслуговування   житлового   будинку,   господарських   будівель   і  споруд  ( присадибна ділянка), яка  розташована  за адресою с.  Кряжове   вул. Зелена,3а,      Широківського району, Дніпропетровської області,  за рахунок земель комунальної власності   Гречаноподівської сільської ради  Широківського району Дніпропетровської області.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2. Громадянину   Костянецькому Миколі Микитовичу   :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зареєструвати  право  власності  на  земельну  ділянку  згідно  з  чинним законодавством;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43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дотримуватись ст. 91 Земельного кодексу України.  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Pr="005E4364" w:rsidRDefault="005E4364" w:rsidP="005E4364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5E43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</w:t>
      </w:r>
      <w:r w:rsidRPr="005E4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В. о. </w:t>
      </w:r>
      <w:r w:rsidRPr="005E43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сільського голови                            Г.В. Іванова</w:t>
      </w:r>
    </w:p>
    <w:p w:rsidR="005E4364" w:rsidRPr="005E4364" w:rsidRDefault="005E4364" w:rsidP="005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4364" w:rsidRDefault="005E4364" w:rsidP="00F31285">
      <w:pPr>
        <w:rPr>
          <w:lang w:val="uk-UA"/>
        </w:rPr>
      </w:pPr>
    </w:p>
    <w:p w:rsidR="005E4364" w:rsidRDefault="005E4364" w:rsidP="00F31285">
      <w:pPr>
        <w:rPr>
          <w:lang w:val="uk-UA"/>
        </w:rPr>
      </w:pPr>
    </w:p>
    <w:p w:rsidR="005E4364" w:rsidRDefault="005E4364" w:rsidP="00F31285">
      <w:pPr>
        <w:rPr>
          <w:lang w:val="uk-UA"/>
        </w:rPr>
      </w:pPr>
    </w:p>
    <w:p w:rsidR="005E4364" w:rsidRDefault="005E4364" w:rsidP="00F31285">
      <w:pPr>
        <w:rPr>
          <w:lang w:val="uk-UA"/>
        </w:rPr>
      </w:pPr>
    </w:p>
    <w:p w:rsidR="00B67EBA" w:rsidRPr="00B67EBA" w:rsidRDefault="00B67EBA" w:rsidP="00B67EBA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67E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Pr="00B67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2930" cy="815340"/>
            <wp:effectExtent l="0" t="0" r="7620" b="381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BA" w:rsidRPr="00B67EBA" w:rsidRDefault="00B67EBA" w:rsidP="00B67EB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B67EB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ГРЕЧАНОПОДІВСЬКА  сільська рада </w:t>
      </w:r>
    </w:p>
    <w:p w:rsidR="00B67EBA" w:rsidRPr="00B67EBA" w:rsidRDefault="00B67EBA" w:rsidP="00B67EB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B67EB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B67EBA" w:rsidRPr="00B67EBA" w:rsidRDefault="00B67EBA" w:rsidP="00B67EBA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B67EB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 сесія 7  скликання</w:t>
      </w:r>
    </w:p>
    <w:p w:rsidR="00B67EBA" w:rsidRPr="00B67EBA" w:rsidRDefault="00B67EBA" w:rsidP="00B67EBA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B67EBA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67EBA" w:rsidRPr="00B67EBA" w:rsidTr="00B67EBA">
        <w:trPr>
          <w:jc w:val="center"/>
        </w:trPr>
        <w:tc>
          <w:tcPr>
            <w:tcW w:w="3095" w:type="dxa"/>
            <w:hideMark/>
          </w:tcPr>
          <w:p w:rsidR="00B67EBA" w:rsidRPr="00B67EBA" w:rsidRDefault="00B67EBA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720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D+qdw1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B67EB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23  березня  2017  року</w:t>
            </w:r>
          </w:p>
        </w:tc>
        <w:tc>
          <w:tcPr>
            <w:tcW w:w="3096" w:type="dxa"/>
            <w:hideMark/>
          </w:tcPr>
          <w:p w:rsidR="00B67EBA" w:rsidRPr="00B67EBA" w:rsidRDefault="00B67EBA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B67EB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  <w:hideMark/>
          </w:tcPr>
          <w:p w:rsidR="00B67EBA" w:rsidRPr="00B67EBA" w:rsidRDefault="00B67EBA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6" o:spid="_x0000_s1026" style="position:absolute;z-index:251721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E3AfVs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B67EB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№ 239-26/УІІ</w:t>
            </w:r>
          </w:p>
        </w:tc>
      </w:tr>
    </w:tbl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затвердження Перспективного 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плану розвитку Гречаноподівської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сільської ради на 2017-2025рр..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Керуючись  ст. 26  Закону  України  “Про  місцеве  самоврядування  в  Україні”  сільська  рада  ВИРІШИЛА :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1. Затвердити  Перспективний план розвитку Гречаноподівської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сільської ради на 2017-2025рр..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2.  Контроль  за  виконанням  даного  рішення залишаю  за собою.</w:t>
      </w:r>
    </w:p>
    <w:p w:rsidR="00B67EBA" w:rsidRPr="00B67EBA" w:rsidRDefault="00B67EBA" w:rsidP="00B67EB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</w:pPr>
      <w:r w:rsidRPr="00B67EBA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</w:p>
    <w:p w:rsidR="00B67EBA" w:rsidRPr="00B67EBA" w:rsidRDefault="00B67EBA" w:rsidP="00B67EB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</w:pPr>
    </w:p>
    <w:p w:rsidR="00B67EBA" w:rsidRPr="00B67EBA" w:rsidRDefault="00B67EBA" w:rsidP="00B67EB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</w:pPr>
    </w:p>
    <w:p w:rsidR="00B67EBA" w:rsidRPr="00B67EBA" w:rsidRDefault="00B67EBA" w:rsidP="00B67EB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</w:pPr>
    </w:p>
    <w:p w:rsidR="00B67EBA" w:rsidRPr="00B67EBA" w:rsidRDefault="00B67EBA" w:rsidP="00B67EB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</w:pPr>
    </w:p>
    <w:p w:rsidR="00B67EBA" w:rsidRPr="00B67EBA" w:rsidRDefault="00B67EBA" w:rsidP="00B67EBA">
      <w:pPr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с</w:t>
      </w:r>
      <w:r w:rsidRPr="00B6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</w:t>
      </w: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</w:t>
      </w:r>
      <w:r w:rsidRPr="00B6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голов</w:t>
      </w: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B67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B67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Г.В.Іванова</w:t>
      </w: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lang w:val="uk-UA"/>
        </w:rPr>
      </w:pPr>
    </w:p>
    <w:p w:rsidR="00B67EBA" w:rsidRDefault="00B67EBA" w:rsidP="00B67EBA">
      <w:pPr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 xml:space="preserve">3. Резюме. </w:t>
      </w:r>
    </w:p>
    <w:p w:rsidR="00B67EBA" w:rsidRPr="00B67EBA" w:rsidRDefault="00B67EBA" w:rsidP="00B67E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67EB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  <w:t>1.Загальна характеристика.</w:t>
      </w:r>
    </w:p>
    <w:p w:rsidR="00B67EBA" w:rsidRPr="00B67EBA" w:rsidRDefault="00B67EBA" w:rsidP="00B67EBA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 xml:space="preserve">Гречаноподівська територіальна громада базується на території Широківського району Дніпропетровської області. 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Адміністративний центр – село Гречані Поди.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Створена об</w:t>
      </w: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’</w:t>
      </w: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єднана територіальна громада  25 грудня 2016року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  <w:t xml:space="preserve">Голова сільської  ради - </w:t>
      </w: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Усик Галина Олексіївна,  прийнята на посаду 25.12.2016р.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Дата народження 23.10.1961р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Службовий телефон – (0567) 2-34-30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Освіта – вища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Ким висунутий – самовисуванець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Обраний з 10 кандидатур 25.12.2016р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Отримав – 345 голосів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Обирається – перший раз.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  <w:t xml:space="preserve">Секретар сільської ради - </w:t>
      </w: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Іванова Галина Володимирівна – 25.12.2016р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Дата народження – 01.10.1968р.</w:t>
      </w:r>
    </w:p>
    <w:p w:rsidR="00B67EBA" w:rsidRPr="00B67EBA" w:rsidRDefault="00B67EBA" w:rsidP="00B67E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Освіта – базова вища</w:t>
      </w:r>
    </w:p>
    <w:p w:rsidR="00B67EBA" w:rsidRPr="00B67EBA" w:rsidRDefault="00B67EBA" w:rsidP="00B67EBA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  <w:t>Гречаноподівській сільській раді підпорядковано тринадцять населених пунктів</w:t>
      </w: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:</w:t>
      </w:r>
    </w:p>
    <w:p w:rsidR="00B67EBA" w:rsidRPr="00B67EBA" w:rsidRDefault="00B67EBA" w:rsidP="00B67EB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 xml:space="preserve">с. Гречані Поди, с. Калинівка, с. Трудолюбівка, </w:t>
      </w:r>
    </w:p>
    <w:p w:rsidR="00B67EBA" w:rsidRPr="00B67EBA" w:rsidRDefault="00B67EBA" w:rsidP="00B67EB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с. Красний  Під, с. Свистунове, с. Миролюбівка, с. Степове, с. Кравці, с. Кряжове, с. Водяне, с. Подове, с. Пологи, с. Озерне.</w:t>
      </w:r>
    </w:p>
    <w:p w:rsidR="00B67EBA" w:rsidRPr="00B67EBA" w:rsidRDefault="00B67EBA" w:rsidP="00B67EBA">
      <w:pPr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  <w:t>Відомості про територіальні громади, що входять до складу спроможної територіальної громади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67EBA" w:rsidRPr="00B67EBA" w:rsidTr="00B67EBA">
        <w:trPr>
          <w:trHeight w:val="1447"/>
        </w:trPr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Найменування територіальних громад та населених пунктів,що входять до ОТГ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Чисельність населення станом на 1 січня 2017р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Відстань до потенційного адміністративного центру  ОТГ, кілометрів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Гречаноподівська ОТГ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3728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Гречані Поди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571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Калинівка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Трудолюбівка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5,4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Красний Під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Свистунове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271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4,5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Миролюбівка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622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6,1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Степове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1019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15,8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Кравці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21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Кряжове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7,3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Водяне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539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10,2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Подове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10,4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Пологи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13,7</w:t>
            </w:r>
          </w:p>
        </w:tc>
      </w:tr>
      <w:tr w:rsidR="00B67EBA" w:rsidRPr="00B67EBA" w:rsidTr="00B67EBA">
        <w:trPr>
          <w:trHeight w:val="766"/>
        </w:trPr>
        <w:tc>
          <w:tcPr>
            <w:tcW w:w="534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251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с. Озерне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393" w:type="dxa"/>
          </w:tcPr>
          <w:p w:rsidR="00B67EBA" w:rsidRPr="00B67EBA" w:rsidRDefault="00B67EBA" w:rsidP="00B67EBA">
            <w:pPr>
              <w:spacing w:before="225" w:after="225"/>
              <w:jc w:val="center"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24</w:t>
            </w:r>
          </w:p>
        </w:tc>
      </w:tr>
    </w:tbl>
    <w:p w:rsidR="00B67EBA" w:rsidRPr="00B67EBA" w:rsidRDefault="00B67EBA" w:rsidP="00B67EB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</w:p>
    <w:p w:rsidR="00B67EBA" w:rsidRPr="00B67EBA" w:rsidRDefault="00B67EBA" w:rsidP="00B67EB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Населений пункт  Гречані Поди розташований в степовій зоні на північному сході Широківського району,  в 28км на схід від районного центру.</w:t>
      </w:r>
    </w:p>
    <w:p w:rsidR="00B67EBA" w:rsidRPr="00B67EBA" w:rsidRDefault="00B67EBA" w:rsidP="00B67EB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Відстань до обласного центру займає 200км. На відстані 9км проходить  Придніпровська залізнична колія</w:t>
      </w: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.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  <w:t>Гречаноподівська територіальна громада межує: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на заході -  з Новолатівською територіальною громадою;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на сході – з смт. Радушне Криворізького району, Нивотрудівською  громадою;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на півночі - громада межує з містом Кривий Ріг,  відстань до міста 20км;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 xml:space="preserve">на півдні -  межує з Благодатнівською сільською радою. 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  <w:t>Загальна площа Гречаноподівська ОТГ складає – 206468га: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Земель державної власності – 10567,76га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Земель приватної власності – 10079,02га.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Площа населених пунктів – 738,2га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В т.ч: державна власність – 3132га</w:t>
      </w:r>
    </w:p>
    <w:p w:rsidR="00B67EBA" w:rsidRPr="00B67EBA" w:rsidRDefault="00B67EBA" w:rsidP="00B67EB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приватна власність - 425га.</w:t>
      </w:r>
    </w:p>
    <w:p w:rsidR="00B67EBA" w:rsidRPr="00B67EBA" w:rsidRDefault="00B67EBA" w:rsidP="00B67EBA">
      <w:pPr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ru-RU"/>
        </w:rPr>
        <w:t>Чисельність наявного населення громади станом на 01.01.2017р. становить 3728 мешканців: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4416"/>
        <w:gridCol w:w="2469"/>
      </w:tblGrid>
      <w:tr w:rsidR="00B67EBA" w:rsidRPr="00B67EBA" w:rsidTr="00B67EBA">
        <w:tc>
          <w:tcPr>
            <w:tcW w:w="1966" w:type="dxa"/>
            <w:vMerge w:val="restart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Населення</w:t>
            </w: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Чоловіків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1739</w:t>
            </w:r>
          </w:p>
        </w:tc>
      </w:tr>
      <w:tr w:rsidR="00B67EBA" w:rsidRPr="00B67EBA" w:rsidTr="00B67EBA">
        <w:tc>
          <w:tcPr>
            <w:tcW w:w="1966" w:type="dxa"/>
            <w:vMerge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Жінок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1989</w:t>
            </w:r>
          </w:p>
        </w:tc>
      </w:tr>
      <w:tr w:rsidR="00B67EBA" w:rsidRPr="00B67EBA" w:rsidTr="00B67EBA">
        <w:tc>
          <w:tcPr>
            <w:tcW w:w="1966" w:type="dxa"/>
            <w:vMerge w:val="restart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Віковий</w:t>
            </w:r>
          </w:p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діти дошкільного віку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290</w:t>
            </w:r>
          </w:p>
        </w:tc>
      </w:tr>
      <w:tr w:rsidR="00B67EBA" w:rsidRPr="00B67EBA" w:rsidTr="00B67EBA">
        <w:tc>
          <w:tcPr>
            <w:tcW w:w="1966" w:type="dxa"/>
            <w:vMerge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діти шкільного віку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372</w:t>
            </w:r>
          </w:p>
        </w:tc>
      </w:tr>
      <w:tr w:rsidR="00B67EBA" w:rsidRPr="00B67EBA" w:rsidTr="00B67EBA">
        <w:tc>
          <w:tcPr>
            <w:tcW w:w="1966" w:type="dxa"/>
            <w:vMerge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0-18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662</w:t>
            </w:r>
          </w:p>
        </w:tc>
      </w:tr>
      <w:tr w:rsidR="00B67EBA" w:rsidRPr="00B67EBA" w:rsidTr="00B67EBA">
        <w:tc>
          <w:tcPr>
            <w:tcW w:w="1966" w:type="dxa"/>
            <w:vMerge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19-35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1002</w:t>
            </w:r>
          </w:p>
        </w:tc>
      </w:tr>
      <w:tr w:rsidR="00B67EBA" w:rsidRPr="00B67EBA" w:rsidTr="00B67EBA">
        <w:tc>
          <w:tcPr>
            <w:tcW w:w="1966" w:type="dxa"/>
            <w:vMerge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35-50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778</w:t>
            </w:r>
          </w:p>
        </w:tc>
      </w:tr>
      <w:tr w:rsidR="00B67EBA" w:rsidRPr="00B67EBA" w:rsidTr="00B67EBA">
        <w:tc>
          <w:tcPr>
            <w:tcW w:w="1966" w:type="dxa"/>
            <w:vMerge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51 і вище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1286</w:t>
            </w:r>
          </w:p>
        </w:tc>
      </w:tr>
      <w:tr w:rsidR="00B67EBA" w:rsidRPr="00B67EBA" w:rsidTr="00B67EBA">
        <w:tc>
          <w:tcPr>
            <w:tcW w:w="1966" w:type="dxa"/>
            <w:vMerge w:val="restart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Уразливі групи</w:t>
            </w: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Пенсіонери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989</w:t>
            </w:r>
          </w:p>
        </w:tc>
      </w:tr>
      <w:tr w:rsidR="00B67EBA" w:rsidRPr="00B67EBA" w:rsidTr="00B67EBA">
        <w:tc>
          <w:tcPr>
            <w:tcW w:w="1966" w:type="dxa"/>
            <w:vMerge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Інваліди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87</w:t>
            </w:r>
          </w:p>
        </w:tc>
      </w:tr>
      <w:tr w:rsidR="00B67EBA" w:rsidRPr="00B67EBA" w:rsidTr="00B67EBA">
        <w:tc>
          <w:tcPr>
            <w:tcW w:w="1966" w:type="dxa"/>
            <w:vMerge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Ветерани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B67EBA" w:rsidRPr="00B67EBA" w:rsidTr="00B67EBA">
        <w:tc>
          <w:tcPr>
            <w:tcW w:w="1966" w:type="dxa"/>
            <w:vMerge w:val="restart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Економічні фактори</w:t>
            </w: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Рівень міграції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4,2%</w:t>
            </w:r>
          </w:p>
        </w:tc>
      </w:tr>
      <w:tr w:rsidR="00B67EBA" w:rsidRPr="00B67EBA" w:rsidTr="00B67EBA">
        <w:tc>
          <w:tcPr>
            <w:tcW w:w="1966" w:type="dxa"/>
            <w:vMerge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416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Рівень бідності</w:t>
            </w:r>
          </w:p>
        </w:tc>
        <w:tc>
          <w:tcPr>
            <w:tcW w:w="2469" w:type="dxa"/>
            <w:vAlign w:val="center"/>
          </w:tcPr>
          <w:p w:rsidR="00B67EBA" w:rsidRPr="00B67EBA" w:rsidRDefault="00B67EBA" w:rsidP="00B67EBA">
            <w:pPr>
              <w:spacing w:before="225" w:after="225"/>
              <w:contextualSpacing/>
              <w:outlineLvl w:val="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30,4%</w:t>
            </w:r>
          </w:p>
        </w:tc>
      </w:tr>
    </w:tbl>
    <w:p w:rsidR="00B67EBA" w:rsidRPr="00B67EBA" w:rsidRDefault="00B67EBA" w:rsidP="00B67EB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B67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2. Економічний потенціал громади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На  території, яку охоплює громада, зареєстровано 41 суб’єкт господарювання, у тому числі 16 юридичних осіб та 25 фізичних осіб підприємців. 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В галузевій структурі сільського господарства більшу частину займає рослинництво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Основними сільськогосподарськими підприємствами на території громади є: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- ТОВ «РАКО» - 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вирощування сільськогосподарських культур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- ТОВ «Світанок» -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вирощування сільськогосподарських культур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lastRenderedPageBreak/>
        <w:t>- ПАФ «Нійоля» -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вирощування сільськогосподарських культур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-ТОВ «ЮГ - Зернотрейд» -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вирощування сільськогосподарських культур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- ФГ «Дар» - 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вирощування сільськогосподарських культур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- СТВ «Агрофірма Степове» - 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вирощування сільськогосподарських культур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ДП «Сільськогосподарське підприємство Широківського виправного центра Державної пенітенціарної служби України Дніпропетровської області №75 »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Торгівельні послуги  надають 20 функціонуючих торгових точок, в яких здійснюється змішана торгівля, а також 3 аптеки при 4-х фельдшерських пунктах.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Транспортне сполучення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B67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Усі населені пункти територіальної громади забезпечені постійним транспортним сполученням від районного центру та до м. Кривий Ріг:</w:t>
      </w:r>
    </w:p>
    <w:p w:rsidR="00B67EBA" w:rsidRPr="00B67EBA" w:rsidRDefault="00B67EBA" w:rsidP="00B67EBA">
      <w:pPr>
        <w:numPr>
          <w:ilvl w:val="0"/>
          <w:numId w:val="23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с. Миролюбівка – с. Широке;</w:t>
      </w:r>
    </w:p>
    <w:p w:rsidR="00B67EBA" w:rsidRPr="00B67EBA" w:rsidRDefault="00B67EBA" w:rsidP="00B67EBA">
      <w:pPr>
        <w:numPr>
          <w:ilvl w:val="0"/>
          <w:numId w:val="23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с. Красний Під – м. Кривий Ріг;</w:t>
      </w:r>
    </w:p>
    <w:p w:rsidR="00B67EBA" w:rsidRPr="00B67EBA" w:rsidRDefault="00B67EBA" w:rsidP="00B67EBA">
      <w:pPr>
        <w:numPr>
          <w:ilvl w:val="0"/>
          <w:numId w:val="23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с. Кравці – м. Кривий Ріг.</w:t>
      </w:r>
    </w:p>
    <w:p w:rsidR="00B67EBA" w:rsidRPr="00B67EBA" w:rsidRDefault="00B67EBA" w:rsidP="00B67EBA">
      <w:pPr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Бюджетна інфраструктура та розрахунковий обсяг бюджету громади</w:t>
      </w:r>
    </w:p>
    <w:p w:rsidR="00B67EBA" w:rsidRPr="00B67EBA" w:rsidRDefault="00B67EBA" w:rsidP="00B67EB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 рахунок бюджету об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’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єднаної громади на її території функціонують:</w:t>
      </w:r>
    </w:p>
    <w:p w:rsidR="00B67EBA" w:rsidRPr="00B67EBA" w:rsidRDefault="00B67EBA" w:rsidP="00B67EB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Загальноосвітніх навчальних закладів  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III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ступеня 4;</w:t>
      </w:r>
    </w:p>
    <w:p w:rsidR="00B67EBA" w:rsidRPr="00B67EBA" w:rsidRDefault="00B67EBA" w:rsidP="00B67EB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Дошкільних навчальних закладів -2;</w:t>
      </w:r>
    </w:p>
    <w:p w:rsidR="00B67EBA" w:rsidRPr="00B67EBA" w:rsidRDefault="00B67EBA" w:rsidP="00B67EB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Закладів культури -7;</w:t>
      </w:r>
    </w:p>
    <w:p w:rsidR="00B67EBA" w:rsidRPr="00B67EBA" w:rsidRDefault="00B67EBA" w:rsidP="00B67EB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Фельдшерських пунктів -5</w:t>
      </w:r>
    </w:p>
    <w:p w:rsidR="00B67EBA" w:rsidRPr="00B67EBA" w:rsidRDefault="00B67EBA" w:rsidP="00B67E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Послуги зв</w:t>
      </w: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’</w:t>
      </w: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язку :</w:t>
      </w:r>
    </w:p>
    <w:p w:rsidR="00B67EBA" w:rsidRPr="00B67EBA" w:rsidRDefault="00B67EBA" w:rsidP="00B67E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tbl>
      <w:tblPr>
        <w:tblStyle w:val="31"/>
        <w:tblW w:w="0" w:type="auto"/>
        <w:tblInd w:w="720" w:type="dxa"/>
        <w:tblLook w:val="04A0" w:firstRow="1" w:lastRow="0" w:firstColumn="1" w:lastColumn="0" w:noHBand="0" w:noVBand="1"/>
      </w:tblPr>
      <w:tblGrid>
        <w:gridCol w:w="2985"/>
        <w:gridCol w:w="2952"/>
        <w:gridCol w:w="2914"/>
      </w:tblGrid>
      <w:tr w:rsidR="00B67EBA" w:rsidRPr="00B67EBA" w:rsidTr="00B67EBA">
        <w:tc>
          <w:tcPr>
            <w:tcW w:w="2985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Назва відділення</w:t>
            </w:r>
          </w:p>
        </w:tc>
        <w:tc>
          <w:tcPr>
            <w:tcW w:w="2952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914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послуги</w:t>
            </w:r>
          </w:p>
        </w:tc>
      </w:tr>
      <w:tr w:rsidR="00B67EBA" w:rsidRPr="00B67EBA" w:rsidTr="00B67EBA">
        <w:tc>
          <w:tcPr>
            <w:tcW w:w="2985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Укрпошта</w:t>
            </w:r>
          </w:p>
        </w:tc>
        <w:tc>
          <w:tcPr>
            <w:tcW w:w="2952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14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Послуги населенню</w:t>
            </w:r>
          </w:p>
        </w:tc>
      </w:tr>
    </w:tbl>
    <w:p w:rsidR="00B67EBA" w:rsidRPr="00B67EBA" w:rsidRDefault="00B67EBA" w:rsidP="00B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B67EBA" w:rsidRPr="00B67EBA" w:rsidRDefault="00B67EBA" w:rsidP="00B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B67EBA" w:rsidRPr="00B67EBA" w:rsidRDefault="00B67EBA" w:rsidP="00B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Житлово – комунальне господарство</w:t>
      </w:r>
    </w:p>
    <w:p w:rsidR="00B67EBA" w:rsidRPr="00B67EBA" w:rsidRDefault="00B67EBA" w:rsidP="00B67E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Style w:val="31"/>
        <w:tblW w:w="0" w:type="auto"/>
        <w:tblInd w:w="720" w:type="dxa"/>
        <w:tblLook w:val="04A0" w:firstRow="1" w:lastRow="0" w:firstColumn="1" w:lastColumn="0" w:noHBand="0" w:noVBand="1"/>
      </w:tblPr>
      <w:tblGrid>
        <w:gridCol w:w="2957"/>
        <w:gridCol w:w="2819"/>
        <w:gridCol w:w="3075"/>
      </w:tblGrid>
      <w:tr w:rsidR="00B67EBA" w:rsidRPr="00B67EBA" w:rsidTr="00B67EBA">
        <w:tc>
          <w:tcPr>
            <w:tcW w:w="2957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Назва підприємства</w:t>
            </w:r>
          </w:p>
        </w:tc>
        <w:tc>
          <w:tcPr>
            <w:tcW w:w="2819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3075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послуги</w:t>
            </w:r>
          </w:p>
        </w:tc>
      </w:tr>
      <w:tr w:rsidR="00B67EBA" w:rsidRPr="00B67EBA" w:rsidTr="00B67EBA">
        <w:trPr>
          <w:trHeight w:val="942"/>
        </w:trPr>
        <w:tc>
          <w:tcPr>
            <w:tcW w:w="2957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КП «Надія»</w:t>
            </w:r>
          </w:p>
        </w:tc>
        <w:tc>
          <w:tcPr>
            <w:tcW w:w="2819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075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водопостачання</w:t>
            </w:r>
          </w:p>
        </w:tc>
      </w:tr>
      <w:tr w:rsidR="00B67EBA" w:rsidRPr="00B67EBA" w:rsidTr="00B67EBA">
        <w:tc>
          <w:tcPr>
            <w:tcW w:w="2957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КП «Дар»</w:t>
            </w:r>
          </w:p>
        </w:tc>
        <w:tc>
          <w:tcPr>
            <w:tcW w:w="2819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075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Водопостачання та забезпечення теплом дошкільних та шкільних закладів</w:t>
            </w:r>
          </w:p>
        </w:tc>
      </w:tr>
    </w:tbl>
    <w:p w:rsidR="00B67EBA" w:rsidRPr="00B67EBA" w:rsidRDefault="00B67EBA" w:rsidP="00B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B67EBA" w:rsidRPr="00B67EBA" w:rsidRDefault="00B67EBA" w:rsidP="00B67EB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br w:type="page"/>
      </w:r>
    </w:p>
    <w:p w:rsidR="00B67EBA" w:rsidRPr="00B67EBA" w:rsidRDefault="00B67EBA" w:rsidP="00B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lastRenderedPageBreak/>
        <w:t>Інформація щодо споживачів питної води по КП «Дар» і КП «Надія»</w:t>
      </w:r>
    </w:p>
    <w:p w:rsidR="00B67EBA" w:rsidRPr="00B67EBA" w:rsidRDefault="00B67EBA" w:rsidP="00B67E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Style w:val="31"/>
        <w:tblW w:w="888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02"/>
        <w:gridCol w:w="2797"/>
        <w:gridCol w:w="3113"/>
        <w:gridCol w:w="2274"/>
      </w:tblGrid>
      <w:tr w:rsidR="00B67EBA" w:rsidRPr="00B67EBA" w:rsidTr="00B67EBA">
        <w:trPr>
          <w:trHeight w:val="871"/>
        </w:trPr>
        <w:tc>
          <w:tcPr>
            <w:tcW w:w="702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797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Комунальне підприємство</w:t>
            </w:r>
          </w:p>
        </w:tc>
        <w:tc>
          <w:tcPr>
            <w:tcW w:w="3113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Кількість домогосподарств</w:t>
            </w:r>
          </w:p>
        </w:tc>
        <w:tc>
          <w:tcPr>
            <w:tcW w:w="2274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Кількість населення</w:t>
            </w:r>
          </w:p>
        </w:tc>
      </w:tr>
      <w:tr w:rsidR="00B67EBA" w:rsidRPr="00B67EBA" w:rsidTr="00B67EBA">
        <w:tc>
          <w:tcPr>
            <w:tcW w:w="702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7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КП «Дар»</w:t>
            </w:r>
          </w:p>
        </w:tc>
        <w:tc>
          <w:tcPr>
            <w:tcW w:w="3113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846</w:t>
            </w:r>
          </w:p>
        </w:tc>
        <w:tc>
          <w:tcPr>
            <w:tcW w:w="2274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1823</w:t>
            </w:r>
          </w:p>
        </w:tc>
      </w:tr>
      <w:tr w:rsidR="00B67EBA" w:rsidRPr="00B67EBA" w:rsidTr="00B67EBA">
        <w:tc>
          <w:tcPr>
            <w:tcW w:w="702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7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КП «Надія»</w:t>
            </w:r>
          </w:p>
        </w:tc>
        <w:tc>
          <w:tcPr>
            <w:tcW w:w="3113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884</w:t>
            </w:r>
          </w:p>
        </w:tc>
        <w:tc>
          <w:tcPr>
            <w:tcW w:w="2274" w:type="dxa"/>
          </w:tcPr>
          <w:p w:rsidR="00B67EBA" w:rsidRPr="00B67EBA" w:rsidRDefault="00B67EBA" w:rsidP="00B67E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1905</w:t>
            </w:r>
          </w:p>
        </w:tc>
      </w:tr>
    </w:tbl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B67EBA" w:rsidRPr="00B67EBA" w:rsidRDefault="00B67EBA" w:rsidP="00B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Охорона здоров’я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tbl>
      <w:tblPr>
        <w:tblStyle w:val="31"/>
        <w:tblW w:w="0" w:type="auto"/>
        <w:tblInd w:w="720" w:type="dxa"/>
        <w:tblLook w:val="04A0" w:firstRow="1" w:lastRow="0" w:firstColumn="1" w:lastColumn="0" w:noHBand="0" w:noVBand="1"/>
      </w:tblPr>
      <w:tblGrid>
        <w:gridCol w:w="2236"/>
        <w:gridCol w:w="2176"/>
        <w:gridCol w:w="2233"/>
        <w:gridCol w:w="2206"/>
      </w:tblGrid>
      <w:tr w:rsidR="00B67EBA" w:rsidRPr="00B67EBA" w:rsidTr="00B67EBA">
        <w:tc>
          <w:tcPr>
            <w:tcW w:w="223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7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Кількість закладів</w:t>
            </w:r>
          </w:p>
        </w:tc>
        <w:tc>
          <w:tcPr>
            <w:tcW w:w="2233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Ліжок відвідувань</w:t>
            </w:r>
          </w:p>
        </w:tc>
        <w:tc>
          <w:tcPr>
            <w:tcW w:w="220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Форма власності</w:t>
            </w:r>
          </w:p>
        </w:tc>
      </w:tr>
      <w:tr w:rsidR="00B67EBA" w:rsidRPr="00B67EBA" w:rsidTr="00B67EBA">
        <w:trPr>
          <w:trHeight w:val="496"/>
        </w:trPr>
        <w:tc>
          <w:tcPr>
            <w:tcW w:w="223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поліклініки</w:t>
            </w:r>
          </w:p>
        </w:tc>
        <w:tc>
          <w:tcPr>
            <w:tcW w:w="217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33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0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B67EBA" w:rsidRPr="00B67EBA" w:rsidTr="00B67EBA">
        <w:trPr>
          <w:trHeight w:val="513"/>
        </w:trPr>
        <w:tc>
          <w:tcPr>
            <w:tcW w:w="223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ФП</w:t>
            </w:r>
          </w:p>
        </w:tc>
        <w:tc>
          <w:tcPr>
            <w:tcW w:w="217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233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0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комунальні</w:t>
            </w:r>
          </w:p>
        </w:tc>
      </w:tr>
      <w:tr w:rsidR="00B67EBA" w:rsidRPr="00B67EBA" w:rsidTr="00B67EBA">
        <w:trPr>
          <w:trHeight w:val="513"/>
        </w:trPr>
        <w:tc>
          <w:tcPr>
            <w:tcW w:w="223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аптеки</w:t>
            </w:r>
          </w:p>
        </w:tc>
        <w:tc>
          <w:tcPr>
            <w:tcW w:w="217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33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06" w:type="dxa"/>
          </w:tcPr>
          <w:p w:rsidR="00B67EBA" w:rsidRPr="00B67EBA" w:rsidRDefault="00B67EBA" w:rsidP="00B67E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приватні</w:t>
            </w:r>
          </w:p>
        </w:tc>
      </w:tr>
    </w:tbl>
    <w:p w:rsidR="00B67EBA" w:rsidRPr="00B67EBA" w:rsidRDefault="00B67EBA" w:rsidP="00B67E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B67EBA" w:rsidRPr="00B67EBA" w:rsidRDefault="00B67EBA" w:rsidP="00B67EB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Заклади культури</w:t>
      </w:r>
    </w:p>
    <w:tbl>
      <w:tblPr>
        <w:tblStyle w:val="4"/>
        <w:tblW w:w="0" w:type="auto"/>
        <w:tblInd w:w="720" w:type="dxa"/>
        <w:tblLook w:val="04A0" w:firstRow="1" w:lastRow="0" w:firstColumn="1" w:lastColumn="0" w:noHBand="0" w:noVBand="1"/>
      </w:tblPr>
      <w:tblGrid>
        <w:gridCol w:w="3116"/>
        <w:gridCol w:w="2831"/>
        <w:gridCol w:w="2904"/>
      </w:tblGrid>
      <w:tr w:rsidR="00B67EBA" w:rsidRPr="00B67EBA" w:rsidTr="00B67EBA">
        <w:tc>
          <w:tcPr>
            <w:tcW w:w="3116" w:type="dxa"/>
          </w:tcPr>
          <w:p w:rsidR="00B67EBA" w:rsidRPr="00B67EBA" w:rsidRDefault="00B67EBA" w:rsidP="00B67EBA">
            <w:pPr>
              <w:spacing w:line="27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2831" w:type="dxa"/>
          </w:tcPr>
          <w:p w:rsidR="00B67EBA" w:rsidRPr="00B67EBA" w:rsidRDefault="00B67EBA" w:rsidP="00B67EBA">
            <w:pPr>
              <w:spacing w:line="27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904" w:type="dxa"/>
          </w:tcPr>
          <w:p w:rsidR="00B67EBA" w:rsidRPr="00B67EBA" w:rsidRDefault="00B67EBA" w:rsidP="00B67EBA">
            <w:pPr>
              <w:spacing w:line="27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Форма власності</w:t>
            </w:r>
          </w:p>
        </w:tc>
      </w:tr>
      <w:tr w:rsidR="00B67EBA" w:rsidRPr="00B67EBA" w:rsidTr="00B67EBA">
        <w:tc>
          <w:tcPr>
            <w:tcW w:w="3116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Гречаноподівський сільський Будинок культури</w:t>
            </w:r>
          </w:p>
        </w:tc>
        <w:tc>
          <w:tcPr>
            <w:tcW w:w="2831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04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комунальна</w:t>
            </w:r>
          </w:p>
        </w:tc>
      </w:tr>
      <w:tr w:rsidR="00B67EBA" w:rsidRPr="00B67EBA" w:rsidTr="00B67EBA">
        <w:tc>
          <w:tcPr>
            <w:tcW w:w="3116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Степівський сільський Будинок культури</w:t>
            </w:r>
          </w:p>
        </w:tc>
        <w:tc>
          <w:tcPr>
            <w:tcW w:w="2831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04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комунальна</w:t>
            </w:r>
          </w:p>
        </w:tc>
      </w:tr>
      <w:tr w:rsidR="00B67EBA" w:rsidRPr="00B67EBA" w:rsidTr="00B67EBA">
        <w:tc>
          <w:tcPr>
            <w:tcW w:w="3116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Миролюбівський сільський клуб</w:t>
            </w:r>
          </w:p>
        </w:tc>
        <w:tc>
          <w:tcPr>
            <w:tcW w:w="2831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04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комунальна</w:t>
            </w:r>
          </w:p>
        </w:tc>
      </w:tr>
      <w:tr w:rsidR="00B67EBA" w:rsidRPr="00B67EBA" w:rsidTr="00B67EBA">
        <w:tc>
          <w:tcPr>
            <w:tcW w:w="3116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Гречаноподівська     сільська бібліотека</w:t>
            </w:r>
          </w:p>
        </w:tc>
        <w:tc>
          <w:tcPr>
            <w:tcW w:w="2831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04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комунальна</w:t>
            </w:r>
          </w:p>
        </w:tc>
      </w:tr>
      <w:tr w:rsidR="00B67EBA" w:rsidRPr="00B67EBA" w:rsidTr="00B67EBA">
        <w:tc>
          <w:tcPr>
            <w:tcW w:w="3116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Степівська сільська бібліотека</w:t>
            </w:r>
          </w:p>
        </w:tc>
        <w:tc>
          <w:tcPr>
            <w:tcW w:w="2831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04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комунальна</w:t>
            </w:r>
          </w:p>
        </w:tc>
      </w:tr>
      <w:tr w:rsidR="00B67EBA" w:rsidRPr="00B67EBA" w:rsidTr="00B67EBA">
        <w:tc>
          <w:tcPr>
            <w:tcW w:w="3116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Водянська сільська бібліотека</w:t>
            </w:r>
          </w:p>
        </w:tc>
        <w:tc>
          <w:tcPr>
            <w:tcW w:w="2831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04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комунальна</w:t>
            </w:r>
          </w:p>
        </w:tc>
      </w:tr>
      <w:tr w:rsidR="00B67EBA" w:rsidRPr="00B67EBA" w:rsidTr="00B67EBA">
        <w:tc>
          <w:tcPr>
            <w:tcW w:w="3116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Миролюбівська сільська бібліотека</w:t>
            </w:r>
          </w:p>
        </w:tc>
        <w:tc>
          <w:tcPr>
            <w:tcW w:w="2831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04" w:type="dxa"/>
          </w:tcPr>
          <w:p w:rsidR="00B67EBA" w:rsidRPr="00B67EBA" w:rsidRDefault="00B67EBA" w:rsidP="00B67EBA">
            <w:pPr>
              <w:spacing w:line="27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67E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комунальна</w:t>
            </w:r>
          </w:p>
        </w:tc>
      </w:tr>
    </w:tbl>
    <w:p w:rsidR="00B67EBA" w:rsidRPr="00B67EBA" w:rsidRDefault="00B67EBA" w:rsidP="00B67EBA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B67EBA" w:rsidRPr="00B67EBA" w:rsidRDefault="00B67EBA" w:rsidP="00B67EBA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Основні  історичні та історико - архітектурні пам’ятки</w:t>
      </w:r>
    </w:p>
    <w:p w:rsidR="00B67EBA" w:rsidRPr="00B67EBA" w:rsidRDefault="00B67EBA" w:rsidP="00B67EBA">
      <w:pPr>
        <w:spacing w:after="0" w:line="270" w:lineRule="atLeast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B67EBA" w:rsidRPr="00B67EBA" w:rsidRDefault="00B67EBA" w:rsidP="00B67EB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Меморіальні комплекси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</w:t>
      </w:r>
    </w:p>
    <w:p w:rsidR="00B67EBA" w:rsidRPr="00B67EBA" w:rsidRDefault="00B67EBA" w:rsidP="00B67EBA">
      <w:pPr>
        <w:numPr>
          <w:ilvl w:val="0"/>
          <w:numId w:val="23"/>
        </w:numPr>
        <w:spacing w:after="0" w:line="27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Братська могила радянських воїнів, які загинули при визволенні села Миролюбівка(1944р);</w:t>
      </w:r>
    </w:p>
    <w:p w:rsidR="00B67EBA" w:rsidRPr="00B67EBA" w:rsidRDefault="00B67EBA" w:rsidP="00B67EBA">
      <w:pPr>
        <w:numPr>
          <w:ilvl w:val="0"/>
          <w:numId w:val="23"/>
        </w:numPr>
        <w:spacing w:after="0" w:line="27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Пам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’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ятник односельцям (Степова);</w:t>
      </w:r>
    </w:p>
    <w:p w:rsidR="00B67EBA" w:rsidRPr="00B67EBA" w:rsidRDefault="00B67EBA" w:rsidP="00B67EBA">
      <w:pPr>
        <w:numPr>
          <w:ilvl w:val="0"/>
          <w:numId w:val="23"/>
        </w:numPr>
        <w:spacing w:after="0" w:line="27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Група могил (Дві братські) радянських воїнів, які загинули при визволенні сіл Свистунове, Гречані Поди;</w:t>
      </w:r>
    </w:p>
    <w:p w:rsidR="00B67EBA" w:rsidRPr="00B67EBA" w:rsidRDefault="00B67EBA" w:rsidP="00B67EBA">
      <w:pPr>
        <w:numPr>
          <w:ilvl w:val="0"/>
          <w:numId w:val="23"/>
        </w:numPr>
        <w:spacing w:after="0" w:line="27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Могила Героя соціалістичної праці Вовченка М.В у селі Миролюбівка;</w:t>
      </w:r>
    </w:p>
    <w:p w:rsidR="00B67EBA" w:rsidRPr="00B67EBA" w:rsidRDefault="00B67EBA" w:rsidP="00B67EBA">
      <w:pPr>
        <w:numPr>
          <w:ilvl w:val="0"/>
          <w:numId w:val="23"/>
        </w:numPr>
        <w:spacing w:after="0" w:line="27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«Три братські могили»  (с. Озерне);</w:t>
      </w:r>
    </w:p>
    <w:p w:rsidR="00B67EBA" w:rsidRPr="00B67EBA" w:rsidRDefault="00B67EBA" w:rsidP="00B67EBA">
      <w:pPr>
        <w:numPr>
          <w:ilvl w:val="0"/>
          <w:numId w:val="23"/>
        </w:numPr>
        <w:spacing w:after="0" w:line="27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Пам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’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ятник лейтенанту Зінов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’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єву Валерію (Степове);</w:t>
      </w:r>
    </w:p>
    <w:p w:rsidR="00B67EBA" w:rsidRPr="00B67EBA" w:rsidRDefault="00B67EBA" w:rsidP="00B67EBA">
      <w:pPr>
        <w:numPr>
          <w:ilvl w:val="0"/>
          <w:numId w:val="23"/>
        </w:numPr>
        <w:spacing w:after="0" w:line="27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Пам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’</w:t>
      </w: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ятник лейтенанту Петру Юхимовичу Самохвалову (Кряжове);</w:t>
      </w:r>
    </w:p>
    <w:p w:rsidR="00B67EBA" w:rsidRPr="00B67EBA" w:rsidRDefault="00B67EBA" w:rsidP="00B67EBA">
      <w:pPr>
        <w:numPr>
          <w:ilvl w:val="0"/>
          <w:numId w:val="23"/>
        </w:numPr>
        <w:spacing w:after="0" w:line="27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Поховання екіпажу літака (Кряжове);</w:t>
      </w:r>
    </w:p>
    <w:p w:rsidR="00B67EBA" w:rsidRPr="00B67EBA" w:rsidRDefault="00B67EBA" w:rsidP="00B67EBA">
      <w:pPr>
        <w:numPr>
          <w:ilvl w:val="0"/>
          <w:numId w:val="23"/>
        </w:numPr>
        <w:spacing w:after="0" w:line="27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Три братські могили (Озерне).</w:t>
      </w:r>
    </w:p>
    <w:p w:rsidR="00B67EBA" w:rsidRPr="00B67EBA" w:rsidRDefault="00B67EBA" w:rsidP="00B67EBA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7EBA">
        <w:rPr>
          <w:rFonts w:eastAsia="Times New Roman" w:cs="Times New Roman"/>
          <w:b/>
          <w:sz w:val="24"/>
          <w:szCs w:val="24"/>
          <w:lang w:val="uk-UA"/>
        </w:rPr>
        <w:t xml:space="preserve">4. Вступ 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Розилюксембурзька сільська  рада  створена  в   1987 році. Відповідно до п. 29 ч.1 ст. 85 Конституції України, п.8, ст. 7  Закону України «Про засудження  комуністичного та  націонал-соціалістичного (нацистського) тоталітарних режимів  в  Україні  та  заборону пропаганди їхньої  символіки» згідно рекомендацій  Українського інституту національної пам’яті, Верховна Рада України  прийняла  Постанову «Про перейменування окремих населених пунктів та районів» №1377-УІІІ  від 19.05.2016 року згідно якої  село Рози Люксембург  перейменовано  на  село Гречані Поди.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Відповідно даної постанови сільською радою було прийняте рішення  №142-16/УІІ від 16.12.2016 року «Про перейменування Розилюксембурзької сільської ради Широківського району Дніпропетровської області на Гречаноподівську сільську  раду. 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08.09.2016 року  рішенням №121-12/УІІ  «Про добровільне  об’єднання територіальних громад»  до Розилюксембурзької сільської ради приєдналася Степова сільська рада  та  об’єдналися  в  Гречаноподівську  сільську  раду.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 заходів Перспективного плану.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Розширення сфери застосування робочої сили шляхом збереження діючих та створення нових робочих місць за рахунок збільшення кількості працюючих на сільгосппідприємствах  різних організаційно-правових форм та нарощування обсягів виробництва.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Розвиток малого та середнього бізнесу, залучення до підприємницької діяльності незахищених верств населення.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ab/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навчального процесу учнів у школах за рахунок регулярного підвезення до місця навчання та додому учнів.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Збереження та забезпечення повноцінного функціонування існуючої мережі закладів культури.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ab/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 підтримки  в будівництві житла в населених пунктах сільської місцевості.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ab/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Збільшення кількості підключених до   газової   мережі житлових будинків і закладів соціально-культурного призначення.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ab/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Будівництво та реконструкція систем водопостачання  в  населених пунктах.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ab/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Подальший розвиток мережі підприємств, що надають сільському населенню побутові послуги.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B67EBA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ab/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Поліпшення торгівельного обслуговування сільського населення, відновлення роботи і розширення мережі стаціонарних об’єктів торгівлі та громадського харчування в системі споживчої кооперації, розвиток виїзної  форми обслуговування для постачання населенню необхідних продовольчих і промислових товарів.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Забезпечення доступності універсальних послуг поштового зв’язку.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Строк виконання Перспективного плану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Строк виконання – 2017 – 2025рр..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Організація управління та контролю за ходом виконання Перспективного плану.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Організацію виконання перспективного плану  здійснюють спеціалісти сільської  ради, координацію роботи  щодо виконання Перспективного плану  здійснює  сільський голова.  Контроль за ходом виконання Перспективного плану здійснюють постійні  комісії.</w:t>
      </w:r>
    </w:p>
    <w:p w:rsidR="00B67EBA" w:rsidRPr="00B67EBA" w:rsidRDefault="00B67EBA" w:rsidP="00B67EB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Очікувані результати виконання Перспективного плану.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результаті виконання  плану очікується:</w:t>
      </w:r>
    </w:p>
    <w:p w:rsidR="00B67EBA" w:rsidRPr="00B67EBA" w:rsidRDefault="00B67EBA" w:rsidP="00B67EBA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позитивні зрушення у формуванні соціальної інфраструктури, як сукупності структурних елементів сільських поселень, для забезпечення мешканцям належних умов праці та проживання;</w:t>
      </w:r>
    </w:p>
    <w:p w:rsidR="00B67EBA" w:rsidRPr="00B67EBA" w:rsidRDefault="00B67EBA" w:rsidP="00B67EBA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зайнятості на селі, зростання рівня доходів  населення;</w:t>
      </w:r>
    </w:p>
    <w:p w:rsidR="00B67EBA" w:rsidRPr="00B67EBA" w:rsidRDefault="00B67EBA" w:rsidP="00B67EBA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будівництва водопровідних мереж  покращиться  водозабезпечення   жителів  сіл сільської ради;</w:t>
      </w:r>
    </w:p>
    <w:p w:rsidR="00B67EBA" w:rsidRPr="00B67EBA" w:rsidRDefault="00B67EBA" w:rsidP="00B67EBA">
      <w:pPr>
        <w:numPr>
          <w:ilvl w:val="1"/>
          <w:numId w:val="24"/>
        </w:num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упорядкування відомостей про земельні ділянки та землекористувачів.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Інвестиційна та зовнішньоекономічна діяльність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2017 році за рахунок коштів сільського бюджету   планується виконати комплекс робіт: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• </w:t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коштів місцевого бюджету :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реконструкція водогону с. Гречані Поди -  800 000 грн. 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підвідний водогін с. Кряжове – 1 450 000 грн.; 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капітальне будівництво  ліній  зовнішнього освітлення населених пунктів Гречаноподівської сільської ради (с. Миролюбівка, с. Свистунове, с. Гречані Поди, с. Красний Під, с. Калинівка, с. Трудолюбівка) Широківського району – 3 700 000 грн.;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коштів обласного бюджету :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котельня Миролюбівського НВК – 1 400 000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котельня Калинівської СЗШ – 1 400 000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котельня Степівської  СЗШ – 1 400 000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котельня Степівського ДНЗ – 1 400 000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котельня Водянської СЗШ – 1 200 000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утеплення фасаду Миролюбівського НВК – 1 000 000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утеплення фасаду Калинівської СЗШ – 1 000 000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утеплення фасаду Степівської  СЗШ – 1 000 000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утеплення фасаду Степівського ДНЗ – 800 000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утеплення фасаду Водянської СЗШ – 1 000 000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заміна вікон Миролюбівського НВК – 600 000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заміна вікон Калинівської СЗШ – 300 000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заміна вікон Степівської  СЗШ – 300 000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заміна вікон Степівського ДНЗ – 600 000 грн;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заміна вікон Водянської СЗШ – 300 000 грн;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Пріоритетні цілі та завдання на 2017 рік :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будівництво систем водопостачання;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капітальне будівництво  ліній  зовнішнього освітлення населених пунктів;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збереження тепла в закладах освіти;</w:t>
      </w:r>
    </w:p>
    <w:p w:rsidR="00B67EBA" w:rsidRPr="00B67EBA" w:rsidRDefault="00B67EBA" w:rsidP="00B67EB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будівництво заводу по виготовленню пилетів;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Критерії ефективності  та результативності реалізації завдань: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 </w:t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освоєння коштів  місцевого бюджету;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освоєння коштів обласного бюджету;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• </w:t>
      </w: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освоєння трансфертів.</w:t>
      </w:r>
    </w:p>
    <w:p w:rsidR="00B67EBA" w:rsidRPr="00B67EBA" w:rsidRDefault="00B67EBA" w:rsidP="00B67EBA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67E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Фінансове забезпечення виконання Перспективного плану:</w:t>
      </w:r>
    </w:p>
    <w:p w:rsidR="00B67EBA" w:rsidRPr="00B67EBA" w:rsidRDefault="00B67EBA" w:rsidP="00B6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E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Фінансування Перспективного плану здійснюється за рахунок державного, обласного, місцевого бюджетів та інших джерел, які не заборонено чинним законодавством. </w:t>
      </w:r>
    </w:p>
    <w:p w:rsidR="00B67EBA" w:rsidRPr="00B67EBA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B67E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Сільська громада, розуміючи необхідність збереження села та його розвитку, має намір створити сприятливе середовище для успішної реалізації інвестиційних проектів і гарантувати приватним особам та підприємствам свою підтримку при їх розміщенні на території Гречаноподівської сільської ради.</w:t>
      </w:r>
    </w:p>
    <w:p w:rsidR="00B67EBA" w:rsidRPr="00B67EBA" w:rsidRDefault="00B67EBA" w:rsidP="00B67EBA">
      <w:pPr>
        <w:contextualSpacing/>
        <w:rPr>
          <w:rFonts w:eastAsia="Times New Roman" w:cs="Times New Roman"/>
          <w:b/>
          <w:sz w:val="24"/>
          <w:szCs w:val="24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b/>
          <w:sz w:val="24"/>
          <w:szCs w:val="24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b/>
          <w:sz w:val="24"/>
          <w:szCs w:val="24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b/>
          <w:sz w:val="24"/>
          <w:szCs w:val="24"/>
          <w:lang w:val="uk-UA"/>
        </w:rPr>
      </w:pPr>
    </w:p>
    <w:p w:rsidR="00B67EBA" w:rsidRPr="00B67EBA" w:rsidRDefault="00B67EBA" w:rsidP="00B67EBA">
      <w:pPr>
        <w:rPr>
          <w:rFonts w:eastAsia="Times New Roman" w:cs="Times New Roman"/>
          <w:sz w:val="36"/>
          <w:szCs w:val="36"/>
          <w:lang w:val="uk-UA"/>
        </w:rPr>
      </w:pPr>
      <w:r w:rsidRPr="00B67EBA">
        <w:rPr>
          <w:rFonts w:eastAsia="Times New Roman" w:cs="Times New Roman"/>
          <w:sz w:val="36"/>
          <w:szCs w:val="36"/>
          <w:lang w:val="uk-UA"/>
        </w:rPr>
        <w:t xml:space="preserve">                                                  </w:t>
      </w:r>
    </w:p>
    <w:p w:rsidR="00B67EBA" w:rsidRPr="00B67EBA" w:rsidRDefault="00B67EBA" w:rsidP="00B67EBA">
      <w:pPr>
        <w:jc w:val="center"/>
        <w:rPr>
          <w:rFonts w:eastAsia="Times New Roman" w:cs="Times New Roman"/>
          <w:sz w:val="36"/>
          <w:szCs w:val="36"/>
          <w:lang w:val="uk-UA"/>
        </w:rPr>
      </w:pPr>
      <w:r w:rsidRPr="00B67EBA">
        <w:rPr>
          <w:rFonts w:eastAsia="Times New Roman" w:cs="Times New Roman"/>
          <w:sz w:val="36"/>
          <w:szCs w:val="36"/>
          <w:lang w:val="uk-UA"/>
        </w:rPr>
        <w:t xml:space="preserve">   Схвалено </w:t>
      </w:r>
    </w:p>
    <w:p w:rsidR="00B67EBA" w:rsidRPr="00B67EBA" w:rsidRDefault="00B67EBA" w:rsidP="00B67EBA">
      <w:pPr>
        <w:rPr>
          <w:rFonts w:eastAsia="Times New Roman" w:cs="Times New Roman"/>
          <w:sz w:val="28"/>
          <w:szCs w:val="28"/>
          <w:lang w:val="uk-UA"/>
        </w:rPr>
      </w:pPr>
      <w:r w:rsidRPr="00B67EBA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рішенням сесії  Гречаноподівської </w:t>
      </w:r>
    </w:p>
    <w:p w:rsidR="00B67EBA" w:rsidRPr="00B67EBA" w:rsidRDefault="00B67EBA" w:rsidP="00B67EBA">
      <w:pPr>
        <w:rPr>
          <w:rFonts w:eastAsia="Times New Roman" w:cs="Times New Roman"/>
          <w:sz w:val="28"/>
          <w:szCs w:val="28"/>
          <w:lang w:val="uk-UA"/>
        </w:rPr>
      </w:pPr>
      <w:r w:rsidRPr="00B67EBA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сільської ради</w:t>
      </w:r>
    </w:p>
    <w:p w:rsidR="00B67EBA" w:rsidRPr="00B67EBA" w:rsidRDefault="00B67EBA" w:rsidP="00B67EBA">
      <w:pPr>
        <w:rPr>
          <w:rFonts w:eastAsia="Times New Roman" w:cs="Times New Roman"/>
          <w:sz w:val="28"/>
          <w:szCs w:val="28"/>
        </w:rPr>
      </w:pPr>
      <w:r w:rsidRPr="00B67EBA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від </w:t>
      </w:r>
      <w:r w:rsidRPr="00B67EBA">
        <w:rPr>
          <w:rFonts w:eastAsia="Times New Roman" w:cs="Times New Roman"/>
          <w:sz w:val="28"/>
          <w:szCs w:val="28"/>
          <w:u w:val="single"/>
          <w:lang w:val="uk-UA"/>
        </w:rPr>
        <w:t>23.03.2017р</w:t>
      </w:r>
      <w:r w:rsidRPr="00B67EBA">
        <w:rPr>
          <w:rFonts w:eastAsia="Times New Roman" w:cs="Times New Roman"/>
          <w:sz w:val="28"/>
          <w:szCs w:val="28"/>
          <w:lang w:val="uk-UA"/>
        </w:rPr>
        <w:t>. №</w:t>
      </w:r>
      <w:r w:rsidRPr="00B67EBA">
        <w:rPr>
          <w:rFonts w:eastAsia="Times New Roman" w:cs="Times New Roman"/>
          <w:sz w:val="28"/>
          <w:szCs w:val="28"/>
          <w:u w:val="single"/>
          <w:lang w:val="uk-UA"/>
        </w:rPr>
        <w:t>239-26/</w:t>
      </w:r>
      <w:r w:rsidRPr="00B67EBA">
        <w:rPr>
          <w:rFonts w:eastAsia="Times New Roman" w:cs="Times New Roman"/>
          <w:sz w:val="28"/>
          <w:szCs w:val="28"/>
          <w:u w:val="single"/>
          <w:lang w:val="en-US"/>
        </w:rPr>
        <w:t>VII</w:t>
      </w:r>
    </w:p>
    <w:p w:rsidR="00B67EBA" w:rsidRPr="00B67EBA" w:rsidRDefault="00B67EBA" w:rsidP="00B67EBA">
      <w:pPr>
        <w:rPr>
          <w:rFonts w:eastAsia="Times New Roman" w:cs="Times New Roman"/>
          <w:sz w:val="28"/>
          <w:szCs w:val="28"/>
          <w:lang w:val="uk-UA"/>
        </w:rPr>
      </w:pPr>
      <w:r w:rsidRPr="00B67EBA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B67EBA" w:rsidRPr="00B67EBA" w:rsidRDefault="00B67EBA" w:rsidP="00B67EBA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B67EBA">
        <w:rPr>
          <w:rFonts w:eastAsia="Times New Roman" w:cs="Times New Roman"/>
          <w:sz w:val="28"/>
          <w:szCs w:val="28"/>
          <w:lang w:val="uk-UA"/>
        </w:rPr>
        <w:t>ПЕРСПЕКТИВНИЙ ПЛАН РОЗВИТКУ</w:t>
      </w:r>
    </w:p>
    <w:p w:rsidR="00B67EBA" w:rsidRPr="00B67EBA" w:rsidRDefault="00B67EBA" w:rsidP="00B67EBA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B67EBA">
        <w:rPr>
          <w:rFonts w:eastAsia="Times New Roman" w:cs="Times New Roman"/>
          <w:sz w:val="24"/>
          <w:szCs w:val="24"/>
          <w:lang w:val="uk-UA"/>
        </w:rPr>
        <w:lastRenderedPageBreak/>
        <w:t>Гречаноподівської сільської ради на 2017-2025рр.</w:t>
      </w:r>
    </w:p>
    <w:tbl>
      <w:tblPr>
        <w:tblStyle w:val="a8"/>
        <w:tblW w:w="971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850"/>
        <w:gridCol w:w="992"/>
        <w:gridCol w:w="851"/>
        <w:gridCol w:w="738"/>
        <w:gridCol w:w="1175"/>
        <w:gridCol w:w="1175"/>
      </w:tblGrid>
      <w:tr w:rsidR="00B67EBA" w:rsidRPr="00B67EBA" w:rsidTr="00B67EBA">
        <w:tc>
          <w:tcPr>
            <w:tcW w:w="534" w:type="dxa"/>
            <w:vMerge w:val="restart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№</w:t>
            </w:r>
          </w:p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п/п</w:t>
            </w:r>
          </w:p>
        </w:tc>
        <w:tc>
          <w:tcPr>
            <w:tcW w:w="2409" w:type="dxa"/>
            <w:vMerge w:val="restart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Назва заходу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Сума для виділення</w:t>
            </w:r>
          </w:p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Відповідальні за виконання</w:t>
            </w:r>
          </w:p>
        </w:tc>
      </w:tr>
      <w:tr w:rsidR="00B67EBA" w:rsidRPr="00B67EBA" w:rsidTr="00B67EBA">
        <w:tc>
          <w:tcPr>
            <w:tcW w:w="534" w:type="dxa"/>
            <w:vMerge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2017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2018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2019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2020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2025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Реконструкція водоводу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другої нитки підвідного водогону до села Роза Люксембург (Гречані Поди)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6"/>
                <w:szCs w:val="16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1458950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 xml:space="preserve">Кап. ремонт водопровідної мережі по вул. Сипаренко, вул. Степова та пров. Южний в с. Гречані Поди 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6"/>
                <w:szCs w:val="16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10881358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Капі. ремонт підвідного водогону до села Степове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6"/>
                <w:szCs w:val="16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6000000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«Надія»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водопровідної мережі по селу Степове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3500000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«Надія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підвідного водогону від села Красний Під до села Кравці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1450000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підвідного водогону від села Кряжове до села Водяне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6"/>
                <w:szCs w:val="16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3500000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водопровідної мережі по селу Водяне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2500000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Реконструкція котелень,заміна системи опалення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Заміна системи опалення Калинівська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Заміна системи опалення Миролюбівська НВК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800000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Заміна системи опалення Степівська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Заміна системи опалення Водянська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900000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Заміна системи опалення Степівський ДНЗ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 xml:space="preserve">введення в експлуатацію 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600000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«Надія»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Котельня Миролюбівського НВК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Котельня Калинівської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Котельня Степівської 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1,200000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«Надія»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Котельня Водянської 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1,200000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Котельня Степівського ДНЗ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«Дар»</w:t>
            </w:r>
          </w:p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КП «Надія»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Освітлення вулиць в населених пунктах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Освітлення вулиць с. Степове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Освітлення вулиць с. Водяне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1,300000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Освітлення вулиць с. Кряжове,с. Подове, с. Озерне,с. Кравці,с. Пологи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Освітлення вулиць с. Миролюбівка, с. Свистунове, с. Гречані Поди, с. Калинівка, с. Трудолюбівка, с. Красний Під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3700000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 xml:space="preserve">Пам’ятники реконструкція 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Реконструкція пам’ятнику  та братської  могили с. Миролюбівка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300000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Капітальний ремонт дошкільних закладів, шкільних закладів, будинків культури та ін.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Гречаноподівського СБК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ПКД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800000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Миролюбівського СБК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ПКД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600000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Степівського СК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ПКД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дошкільної групи Миролюбівського НВК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700000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дошкільної групи Водянського НВК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6"/>
                <w:szCs w:val="16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700000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Кап. ремонт Водянської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6"/>
                <w:szCs w:val="16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800000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Ремонт даху Миролюбівського НВК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Ремонт даху Калинівської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Ремонт даху Водянської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Ремонт даху Степівської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600000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Ремонт даху Миролюбівського НВК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Поточний ремонт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Стадіони с. Миролюбівка,с. Свистунове, с. Гречані Поди, с. Степове, с. Водяне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2,000000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Дороги комунальної власності ОТГ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виготовлення ПКД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2,500000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 xml:space="preserve">Заміна вікон у шкільних та дошкільних навчальних закладів 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Заміна вікон Калинівської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часткова заміна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300000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 xml:space="preserve">Заміна вікон </w:t>
            </w:r>
            <w:r w:rsidRPr="00B67EBA">
              <w:rPr>
                <w:sz w:val="18"/>
                <w:szCs w:val="18"/>
                <w:lang w:val="uk-UA"/>
              </w:rPr>
              <w:lastRenderedPageBreak/>
              <w:t>Миролюбівського НВК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lastRenderedPageBreak/>
              <w:t xml:space="preserve">часткова </w:t>
            </w:r>
            <w:r w:rsidRPr="00B67EBA">
              <w:rPr>
                <w:sz w:val="18"/>
                <w:szCs w:val="18"/>
                <w:lang w:val="uk-UA"/>
              </w:rPr>
              <w:lastRenderedPageBreak/>
              <w:t>заміна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lastRenderedPageBreak/>
              <w:t xml:space="preserve">часткова </w:t>
            </w:r>
            <w:r w:rsidRPr="00B67EBA">
              <w:rPr>
                <w:sz w:val="18"/>
                <w:szCs w:val="18"/>
                <w:lang w:val="uk-UA"/>
              </w:rPr>
              <w:lastRenderedPageBreak/>
              <w:t>заміна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lastRenderedPageBreak/>
              <w:t xml:space="preserve">часткова </w:t>
            </w:r>
            <w:r w:rsidRPr="00B67EBA">
              <w:rPr>
                <w:sz w:val="18"/>
                <w:szCs w:val="18"/>
                <w:lang w:val="uk-UA"/>
              </w:rPr>
              <w:lastRenderedPageBreak/>
              <w:t>заміна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600000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 xml:space="preserve">Виконавчий </w:t>
            </w:r>
            <w:r w:rsidRPr="00B67EBA">
              <w:rPr>
                <w:sz w:val="18"/>
                <w:szCs w:val="18"/>
                <w:lang w:val="uk-UA"/>
              </w:rPr>
              <w:lastRenderedPageBreak/>
              <w:t>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Заміна вікон Водянської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часткова заміна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часткова заміна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300000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Заміна вікон Степівськї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часткова заміна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часткова заміна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часткова заміна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300000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Заміна вікон Степівському ДНЗ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Часткова заміна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Часткова заміна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600000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Утеплення фасадів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Фасад Водянської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часткове утеплення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Фасад Степівської ЗСШ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часткове утеплення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часткове утеплення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Фасад Степівського ДНЗ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часткове утеплення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800000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 xml:space="preserve">Будівництво 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 xml:space="preserve">Завод по виготовленню пилеів 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ПКД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2,50000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Склад під пилети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ПКД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Будівництво Водянського сільського клубу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проекту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ПКД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початок робіт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4,00000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Будівництво цвинтарів по селам ОТГ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актів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200000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Встановлення дитячого майданчика с. Водяне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установка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20000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Встановлення дитячого майданчика с. Пологи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установка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150000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Встановлення дитячого майданчика с. Красний Під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установка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150000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Встановлення дитячого майданчика с. Кряжове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установка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150000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 xml:space="preserve">Каналізаційні системи, </w:t>
            </w:r>
            <w:r w:rsidRPr="00B67EBA">
              <w:rPr>
                <w:sz w:val="18"/>
                <w:szCs w:val="18"/>
                <w:lang w:val="uk-UA"/>
              </w:rPr>
              <w:lastRenderedPageBreak/>
              <w:t>водовідведення с. Гречані Поди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</w:t>
            </w:r>
            <w:r w:rsidRPr="00B67EBA">
              <w:rPr>
                <w:sz w:val="18"/>
                <w:szCs w:val="18"/>
                <w:lang w:val="uk-UA"/>
              </w:rPr>
              <w:lastRenderedPageBreak/>
              <w:t>лення проекту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lastRenderedPageBreak/>
              <w:t>виготовле</w:t>
            </w:r>
            <w:r w:rsidRPr="00B67EBA">
              <w:rPr>
                <w:sz w:val="18"/>
                <w:szCs w:val="18"/>
                <w:lang w:val="uk-UA"/>
              </w:rPr>
              <w:lastRenderedPageBreak/>
              <w:t>ння КПД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lastRenderedPageBreak/>
              <w:t>введен</w:t>
            </w:r>
            <w:r w:rsidRPr="00B67EBA">
              <w:rPr>
                <w:sz w:val="18"/>
                <w:szCs w:val="18"/>
                <w:lang w:val="uk-UA"/>
              </w:rPr>
              <w:lastRenderedPageBreak/>
              <w:t>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 xml:space="preserve">Виконавчий </w:t>
            </w:r>
            <w:r w:rsidRPr="00B67EBA">
              <w:rPr>
                <w:sz w:val="18"/>
                <w:szCs w:val="18"/>
                <w:lang w:val="uk-UA"/>
              </w:rPr>
              <w:lastRenderedPageBreak/>
              <w:t>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Відділ ДРАГСу в   с. Гречані Поди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ПКД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1,49000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Зупинки сіл ОТГ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Паркова зона с. Миролюбівка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актів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Паркова зона с. Гречані Поди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актів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Паркова зона с. Степове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актів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Паркова зона с. Водяне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актів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 xml:space="preserve">Будівництво алеї с. Свистунове 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актів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400000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Ринок  в с. Миролюбівка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актів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Ринок  в с. Гречані Поди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актів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Ринок  в с. Водяне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актів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Ринок  в с. Степове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виготовлення актів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Закупка техніки  для КП «Дар»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 xml:space="preserve">Екскаватор 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закупка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Грузовий транспорт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закупка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Асанізаторна машина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закупка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Автобуси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закупка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Закупка легкового автомобіля – 2шт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закупка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закупка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500000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Інвентаризація землі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інвентаризація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1,40000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13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 xml:space="preserve">Розробка екологічної карти громади 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розробка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14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Встановлення приборів вимірювання повітря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встановлення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600000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15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Утворення та відкриття ЦНАПу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16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Відкриття мережі будинків творчості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введення в експлуатацію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1,49000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17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Узаконення стихійних поховань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акти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 xml:space="preserve">пам’ятники </w:t>
            </w: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1,00000</w:t>
            </w: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Чистка лісосмуг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с. Миролюбівка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с. Свистунове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с. Гречані Поди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с. Калинівка, с. Трудолюбівка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 с. Красний Під, с. Кряжове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с. Водяне, с. Озерне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Пологи, с. Подове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с. Степове,с. Кравці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lastRenderedPageBreak/>
              <w:t>19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Чистка прилеглої території до доріг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території до доріг с. Миролюбівка, с. Свистунове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території до доріг с. Гречані Поди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території до доріг с. Калинівка, с. Трудолюбівка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території до доріг с. Красний Під, с. Кряжове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доріг с. Водяне,с. Озерне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доріг Пологи, с. Подове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Прилеглі лісосмуги до доріг с. Степове,с. Кравці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чистка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  <w:r w:rsidRPr="00B67EBA">
              <w:rPr>
                <w:b/>
                <w:sz w:val="18"/>
                <w:szCs w:val="18"/>
                <w:lang w:val="uk-UA"/>
              </w:rPr>
              <w:t xml:space="preserve">Пасовища 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с. Миролюбівка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с. Свистунове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с. Гречані Поди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с. Калинівка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с. Трудолюбівка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с. Красний Під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с. Кряжове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с. Водяне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с. Степове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с. Пологи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  <w:tr w:rsidR="00B67EBA" w:rsidRPr="00B67EBA" w:rsidTr="00B67EBA">
        <w:tc>
          <w:tcPr>
            <w:tcW w:w="534" w:type="dxa"/>
          </w:tcPr>
          <w:p w:rsidR="00B67EBA" w:rsidRPr="00B67EBA" w:rsidRDefault="00B67EBA" w:rsidP="00B67EBA">
            <w:pPr>
              <w:spacing w:after="200" w:line="276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Пасовище Озерне</w:t>
            </w:r>
          </w:p>
        </w:tc>
        <w:tc>
          <w:tcPr>
            <w:tcW w:w="993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виділення землі</w:t>
            </w:r>
          </w:p>
        </w:tc>
        <w:tc>
          <w:tcPr>
            <w:tcW w:w="992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38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75" w:type="dxa"/>
          </w:tcPr>
          <w:p w:rsidR="00B67EBA" w:rsidRPr="00B67EBA" w:rsidRDefault="00B67EBA" w:rsidP="00B67EBA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B67EBA">
              <w:rPr>
                <w:sz w:val="18"/>
                <w:szCs w:val="18"/>
                <w:lang w:val="uk-UA"/>
              </w:rPr>
              <w:t>Виконавчий комітет с/р</w:t>
            </w:r>
          </w:p>
        </w:tc>
      </w:tr>
    </w:tbl>
    <w:p w:rsidR="00B67EBA" w:rsidRPr="00B67EBA" w:rsidRDefault="00B67EBA" w:rsidP="00B67EBA">
      <w:pPr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rPr>
          <w:rFonts w:eastAsia="Times New Roman" w:cs="Times New Roman"/>
          <w:lang w:val="uk-UA"/>
        </w:rPr>
      </w:pPr>
      <w:r w:rsidRPr="00B67EBA">
        <w:rPr>
          <w:rFonts w:eastAsia="Times New Roman" w:cs="Times New Roman"/>
          <w:lang w:val="uk-UA"/>
        </w:rPr>
        <w:t>В.о. сільського голови                                                                       Г.В. Іванова</w:t>
      </w:r>
    </w:p>
    <w:p w:rsidR="00B67EBA" w:rsidRPr="00B67EBA" w:rsidRDefault="00B67EBA" w:rsidP="00B67EBA">
      <w:pPr>
        <w:rPr>
          <w:rFonts w:eastAsia="Times New Roman" w:cs="Times New Roman"/>
          <w:lang w:val="uk-UA"/>
        </w:rPr>
      </w:pPr>
    </w:p>
    <w:p w:rsidR="00B67EBA" w:rsidRPr="00B67EBA" w:rsidRDefault="00B67EBA" w:rsidP="00B67EBA">
      <w:pPr>
        <w:contextualSpacing/>
        <w:rPr>
          <w:rFonts w:eastAsia="Times New Roman" w:cs="Times New Roman"/>
          <w:b/>
          <w:sz w:val="24"/>
          <w:szCs w:val="24"/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53A9" w:rsidRDefault="002953A9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360E" w:rsidRDefault="0047360E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360E" w:rsidRDefault="0047360E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360E" w:rsidRDefault="0047360E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360E" w:rsidRDefault="0047360E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360E" w:rsidRDefault="0047360E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360E" w:rsidRDefault="0047360E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360E" w:rsidRDefault="0047360E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360E" w:rsidRDefault="0047360E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360E" w:rsidRDefault="0047360E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67EBA" w:rsidRPr="00F83D12" w:rsidRDefault="00B67EBA" w:rsidP="00B67EBA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</w:t>
      </w:r>
      <w:r w:rsidRPr="00D92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6FE12E6" wp14:editId="0C27FCAA">
            <wp:extent cx="569595" cy="808355"/>
            <wp:effectExtent l="0" t="0" r="190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BA" w:rsidRPr="00F83D12" w:rsidRDefault="00B67EBA" w:rsidP="00B67EB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B67EBA" w:rsidRPr="00F83D12" w:rsidRDefault="00B67EBA" w:rsidP="00B67EB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B67EBA" w:rsidRPr="00F83D12" w:rsidRDefault="00B67EBA" w:rsidP="00B67EBA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B67EBA" w:rsidRPr="00F83D12" w:rsidRDefault="00B67EBA" w:rsidP="00B67EBA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67EBA" w:rsidRPr="00F83D12" w:rsidTr="00B67EBA">
        <w:trPr>
          <w:jc w:val="center"/>
        </w:trPr>
        <w:tc>
          <w:tcPr>
            <w:tcW w:w="3095" w:type="dxa"/>
          </w:tcPr>
          <w:p w:rsidR="00B67EBA" w:rsidRPr="00F83D12" w:rsidRDefault="00B67EBA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7F27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23776" behindDoc="0" locked="0" layoutInCell="1" allowOverlap="1" wp14:anchorId="7514CA04" wp14:editId="3996E78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z-index:251723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0B/QEAALIDAAAOAAAAZHJzL2Uyb0RvYy54bWysU81u1DAQviPxDpbvbLIrRC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vB6dAf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F27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23  березня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B67EBA" w:rsidRPr="00F83D12" w:rsidRDefault="00B67EBA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с. 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B67EBA" w:rsidRPr="00F83D12" w:rsidRDefault="00B67EBA" w:rsidP="00B67EB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24800" behindDoc="0" locked="0" layoutInCell="1" allowOverlap="1" wp14:anchorId="6D3BF0A4" wp14:editId="2F8BA6E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9" o:spid="_x0000_s1026" style="position:absolute;z-index:251724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A93PG8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D82A0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240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B67EBA" w:rsidRDefault="00B67EBA" w:rsidP="00B67EB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7EBA" w:rsidRPr="003F609C" w:rsidRDefault="00B67EBA" w:rsidP="00B67EB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F609C">
        <w:rPr>
          <w:rFonts w:ascii="Times New Roman" w:hAnsi="Times New Roman" w:cs="Times New Roman"/>
          <w:sz w:val="28"/>
          <w:szCs w:val="28"/>
          <w:lang w:val="uk-UA" w:eastAsia="ru-RU"/>
        </w:rPr>
        <w:t>Про надання дозволу на виготовлення ПКД</w:t>
      </w:r>
      <w:r w:rsidR="00D82A0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B67EBA" w:rsidRDefault="00B67EBA" w:rsidP="00B67EB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F609C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Капітальний ремонт</w:t>
      </w:r>
      <w:r w:rsidRPr="003F609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ліній зовнішнього </w:t>
      </w:r>
    </w:p>
    <w:p w:rsidR="00B67EBA" w:rsidRDefault="00B67EBA" w:rsidP="00B67EB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Pr="003F609C">
        <w:rPr>
          <w:rFonts w:ascii="Times New Roman" w:hAnsi="Times New Roman" w:cs="Times New Roman"/>
          <w:sz w:val="28"/>
          <w:szCs w:val="28"/>
          <w:lang w:val="uk-UA" w:eastAsia="ru-RU"/>
        </w:rPr>
        <w:t>світлення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населених пунктів Степове,</w:t>
      </w:r>
    </w:p>
    <w:p w:rsidR="00B67EBA" w:rsidRDefault="00B67EBA" w:rsidP="00B67EB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Водяне, Кряжове, Подове, Кравці, Озерне,</w:t>
      </w:r>
    </w:p>
    <w:p w:rsidR="00B67EBA" w:rsidRPr="003F609C" w:rsidRDefault="00B67EBA" w:rsidP="00B67EB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Пологи Широківського району».</w:t>
      </w:r>
    </w:p>
    <w:p w:rsidR="00B67EBA" w:rsidRDefault="00B67EBA" w:rsidP="00B67EB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7EBA" w:rsidRPr="00D17B5A" w:rsidRDefault="00B67EBA" w:rsidP="00B67EB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7EBA" w:rsidRDefault="00B67EBA" w:rsidP="00B67EBA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17B5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Керуючись  ст. 26  Закону  України «Про місцеве самоврядування в Україні»  сільська рада В И Р І Ш И Л А :</w:t>
      </w:r>
    </w:p>
    <w:p w:rsidR="00D82A03" w:rsidRPr="00D82A03" w:rsidRDefault="00B67EBA" w:rsidP="00D82A03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82A03">
        <w:rPr>
          <w:rFonts w:ascii="Times New Roman" w:hAnsi="Times New Roman" w:cs="Times New Roman"/>
          <w:sz w:val="28"/>
          <w:szCs w:val="28"/>
          <w:lang w:val="uk-UA" w:eastAsia="ru-RU"/>
        </w:rPr>
        <w:t>Надати дозвіл на виготовлення  ПКД «</w:t>
      </w:r>
      <w:r w:rsidR="00D82A03" w:rsidRPr="003F609C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D82A03">
        <w:rPr>
          <w:rFonts w:ascii="Times New Roman" w:hAnsi="Times New Roman" w:cs="Times New Roman"/>
          <w:sz w:val="28"/>
          <w:szCs w:val="28"/>
          <w:lang w:val="uk-UA" w:eastAsia="ru-RU"/>
        </w:rPr>
        <w:t>Капітальний ремонт</w:t>
      </w:r>
      <w:r w:rsidR="00D82A03" w:rsidRPr="003F609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ліній зовнішнього </w:t>
      </w:r>
      <w:r w:rsidR="00D82A03" w:rsidRPr="00D82A03">
        <w:rPr>
          <w:rFonts w:ascii="Times New Roman" w:hAnsi="Times New Roman" w:cs="Times New Roman"/>
          <w:sz w:val="28"/>
          <w:szCs w:val="28"/>
          <w:lang w:val="uk-UA" w:eastAsia="ru-RU"/>
        </w:rPr>
        <w:t>освітлення населених пунктів Степове,</w:t>
      </w:r>
      <w:r w:rsidR="00D82A0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82A03" w:rsidRPr="00D82A03">
        <w:rPr>
          <w:rFonts w:ascii="Times New Roman" w:hAnsi="Times New Roman" w:cs="Times New Roman"/>
          <w:sz w:val="28"/>
          <w:szCs w:val="28"/>
          <w:lang w:val="uk-UA" w:eastAsia="ru-RU"/>
        </w:rPr>
        <w:t>Водяне, Кряжове, Подове, Кравці, Озерне,</w:t>
      </w:r>
      <w:r w:rsidR="00D82A0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82A03" w:rsidRPr="00D82A03">
        <w:rPr>
          <w:rFonts w:ascii="Times New Roman" w:hAnsi="Times New Roman" w:cs="Times New Roman"/>
          <w:sz w:val="28"/>
          <w:szCs w:val="28"/>
          <w:lang w:val="uk-UA" w:eastAsia="ru-RU"/>
        </w:rPr>
        <w:t>Пологи Широківського району».</w:t>
      </w:r>
    </w:p>
    <w:p w:rsidR="00B67EBA" w:rsidRPr="00D82A03" w:rsidRDefault="00B67EBA" w:rsidP="00D82A03">
      <w:pPr>
        <w:pStyle w:val="a6"/>
        <w:ind w:left="70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7EBA" w:rsidRPr="00D17B5A" w:rsidRDefault="00B67EBA" w:rsidP="00B67EB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7EBA" w:rsidRDefault="00B67EBA" w:rsidP="00B67EBA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7EBA" w:rsidRDefault="00B67EBA" w:rsidP="00B67EBA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7EBA" w:rsidRDefault="00B67EBA" w:rsidP="00B67EBA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7EBA" w:rsidRDefault="00B67EBA" w:rsidP="00B67EBA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27683" w:rsidRDefault="00B67EBA" w:rsidP="00B67E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В.о. сільського голови                                                 Г.В.Іванова</w:t>
      </w:r>
    </w:p>
    <w:p w:rsidR="00627683" w:rsidRDefault="00627683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7683" w:rsidRDefault="00627683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7683" w:rsidRDefault="00627683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7683" w:rsidRDefault="00627683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7683" w:rsidRDefault="00627683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7683" w:rsidRDefault="00627683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7683" w:rsidRDefault="00627683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7683" w:rsidRDefault="00627683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7683" w:rsidRDefault="00627683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7683" w:rsidRDefault="00627683" w:rsidP="00D56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2F71" w:rsidRDefault="00252F71" w:rsidP="00F31285">
      <w:pPr>
        <w:rPr>
          <w:lang w:val="uk-UA"/>
        </w:rPr>
      </w:pPr>
    </w:p>
    <w:p w:rsidR="00252F71" w:rsidRDefault="00252F71" w:rsidP="00F31285">
      <w:pPr>
        <w:rPr>
          <w:lang w:val="uk-UA"/>
        </w:rPr>
      </w:pPr>
    </w:p>
    <w:p w:rsidR="00450F37" w:rsidRDefault="00450F37">
      <w:pPr>
        <w:rPr>
          <w:lang w:val="uk-UA"/>
        </w:rPr>
      </w:pPr>
      <w:r>
        <w:rPr>
          <w:lang w:val="uk-UA"/>
        </w:rPr>
        <w:br w:type="page"/>
      </w:r>
    </w:p>
    <w:p w:rsidR="00450F37" w:rsidRDefault="00450F37">
      <w:pPr>
        <w:rPr>
          <w:lang w:val="uk-UA"/>
        </w:rPr>
      </w:pPr>
      <w:r>
        <w:rPr>
          <w:lang w:val="uk-UA"/>
        </w:rPr>
        <w:lastRenderedPageBreak/>
        <w:br w:type="page"/>
      </w:r>
    </w:p>
    <w:p w:rsidR="0047360E" w:rsidRDefault="0047360E" w:rsidP="00F31285">
      <w:pPr>
        <w:rPr>
          <w:lang w:val="uk-UA"/>
        </w:rPr>
      </w:pPr>
    </w:p>
    <w:p w:rsidR="00D82A03" w:rsidRPr="00F83D12" w:rsidRDefault="00D82A03" w:rsidP="00D82A03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</w:t>
      </w:r>
      <w:r w:rsidRPr="00D92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924412" wp14:editId="054A2B8D">
            <wp:extent cx="569595" cy="808355"/>
            <wp:effectExtent l="0" t="0" r="190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03" w:rsidRPr="00F83D12" w:rsidRDefault="00D82A03" w:rsidP="00D82A0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D82A03" w:rsidRPr="00F83D12" w:rsidRDefault="00D82A03" w:rsidP="00D82A0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D82A03" w:rsidRPr="00F83D12" w:rsidRDefault="00D82A03" w:rsidP="00D82A03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D82A03" w:rsidRPr="00F83D12" w:rsidRDefault="00D82A03" w:rsidP="00D82A03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D82A03" w:rsidRPr="00F83D12" w:rsidTr="00EB0F2E">
        <w:trPr>
          <w:jc w:val="center"/>
        </w:trPr>
        <w:tc>
          <w:tcPr>
            <w:tcW w:w="3095" w:type="dxa"/>
          </w:tcPr>
          <w:p w:rsidR="00D82A03" w:rsidRPr="00F83D12" w:rsidRDefault="00D82A03" w:rsidP="00EB0F2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7F27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26848" behindDoc="0" locked="0" layoutInCell="1" allowOverlap="1" wp14:anchorId="09757EDE" wp14:editId="7B90B86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51" name="Прямая соединительная линия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1" o:spid="_x0000_s1026" style="position:absolute;z-index:251726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Ne/QEAALIDAAAOAAAAZHJzL2Uyb0RvYy54bWysU81u1DAQviPxDpbvbLIrQS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8kEzXv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F27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23  березня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D82A03" w:rsidRPr="00F83D12" w:rsidRDefault="00D82A03" w:rsidP="00EB0F2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с. 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D82A03" w:rsidRPr="00F83D12" w:rsidRDefault="00D82A03" w:rsidP="00EB0F2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27872" behindDoc="0" locked="0" layoutInCell="1" allowOverlap="1" wp14:anchorId="7A002D1F" wp14:editId="73D00475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2" o:spid="_x0000_s1026" style="position:absolute;z-index:251727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jEAAIAALIDAAAOAAAAZHJzL2Uyb0RvYy54bWysU0tuE0EQ3SNxh1bv8diG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NRGSMQ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241-26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D82A03" w:rsidRDefault="00D82A03" w:rsidP="00D82A03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82A03" w:rsidRDefault="00D82A03" w:rsidP="00D82A03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F609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CB02FB">
        <w:rPr>
          <w:rFonts w:ascii="Times New Roman" w:hAnsi="Times New Roman" w:cs="Times New Roman"/>
          <w:sz w:val="28"/>
          <w:szCs w:val="28"/>
          <w:lang w:val="uk-UA" w:eastAsia="ru-RU"/>
        </w:rPr>
        <w:t>реєстрацію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депутатської </w:t>
      </w:r>
    </w:p>
    <w:p w:rsidR="00D82A03" w:rsidRPr="003F609C" w:rsidRDefault="00D82A03" w:rsidP="00D82A03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фракції  «Батьківщина»</w:t>
      </w:r>
    </w:p>
    <w:p w:rsidR="00D82A03" w:rsidRDefault="00D82A03" w:rsidP="00D82A03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82A03" w:rsidRDefault="002C747E" w:rsidP="00D82A03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012C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B02FB">
        <w:rPr>
          <w:rFonts w:ascii="Times New Roman" w:hAnsi="Times New Roman" w:cs="Times New Roman"/>
          <w:sz w:val="28"/>
          <w:szCs w:val="28"/>
          <w:lang w:val="uk-UA" w:eastAsia="ru-RU"/>
        </w:rPr>
        <w:t>Розглянувши повідомлення керівника депутатської фракції «Всеукра-їнське об’єднання «Батьківщина» Чулкова В.Ф. «Про створення депутатської фракції «Батьківщина»  та  «Про реєстрацію</w:t>
      </w:r>
      <w:r w:rsidR="00F2588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депутатської фракції «Батьків-щина» відповідно до ст. 122-123 глави 2 Регламенту Гречаноподівської сільської ради </w:t>
      </w:r>
      <w:r w:rsidR="00D82A03"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 И Р І Ш И Л А :</w:t>
      </w:r>
    </w:p>
    <w:p w:rsidR="002C747E" w:rsidRDefault="00012CC4" w:rsidP="002C747E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</w:t>
      </w:r>
      <w:r w:rsidR="00F25881">
        <w:rPr>
          <w:rFonts w:ascii="Times New Roman" w:hAnsi="Times New Roman" w:cs="Times New Roman"/>
          <w:sz w:val="28"/>
          <w:szCs w:val="28"/>
          <w:lang w:val="uk-UA" w:eastAsia="ru-RU"/>
        </w:rPr>
        <w:t>реєструвати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депутатську</w:t>
      </w:r>
      <w:r w:rsidR="002C74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25881">
        <w:rPr>
          <w:rFonts w:ascii="Times New Roman" w:hAnsi="Times New Roman" w:cs="Times New Roman"/>
          <w:sz w:val="28"/>
          <w:szCs w:val="28"/>
          <w:lang w:val="uk-UA" w:eastAsia="ru-RU"/>
        </w:rPr>
        <w:t>групу (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фракцію</w:t>
      </w:r>
      <w:r w:rsidR="00F25881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2C747E" w:rsidRPr="002C74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«Батьківщина»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створену на підставі протоколу №1 від 2</w:t>
      </w:r>
      <w:r w:rsidR="00DD46FE">
        <w:rPr>
          <w:rFonts w:ascii="Times New Roman" w:hAnsi="Times New Roman" w:cs="Times New Roman"/>
          <w:sz w:val="28"/>
          <w:szCs w:val="28"/>
          <w:lang w:val="uk-UA" w:eastAsia="ru-RU"/>
        </w:rPr>
        <w:t>5.01.2017 р. загальних  зборів 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епутатів </w:t>
      </w:r>
      <w:r w:rsidR="00DD46F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обраних у Гречаноподівську сільську раду від Широківської районної організації Всеукраїнське об’єднання «Батьківщина»  у кількості 2-х депутатів:</w:t>
      </w:r>
    </w:p>
    <w:p w:rsidR="00DD46FE" w:rsidRDefault="00DD46FE" w:rsidP="00DD46FE">
      <w:pPr>
        <w:pStyle w:val="a6"/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Чулков Віталій Федорович – голова депутатської фракції</w:t>
      </w:r>
    </w:p>
    <w:p w:rsidR="00DD46FE" w:rsidRPr="002C747E" w:rsidRDefault="00DD46FE" w:rsidP="00DD46FE">
      <w:pPr>
        <w:pStyle w:val="a6"/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Черленяк Наталія Вікторівна – член депутатської фракції</w:t>
      </w:r>
    </w:p>
    <w:p w:rsidR="00D82A03" w:rsidRPr="00DD46FE" w:rsidRDefault="00787374" w:rsidP="00787374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Головуючому інформувати депутатів сільської ради  про сформовану фракцію.</w:t>
      </w:r>
    </w:p>
    <w:p w:rsidR="00D82A03" w:rsidRDefault="00D82A03" w:rsidP="00D82A03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82A03" w:rsidRDefault="00D82A03" w:rsidP="00D82A03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82A03" w:rsidRDefault="00D82A03" w:rsidP="00D82A03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82A03" w:rsidRDefault="00D82A03" w:rsidP="00D82A03">
      <w:pPr>
        <w:tabs>
          <w:tab w:val="left" w:pos="2268"/>
        </w:tabs>
        <w:spacing w:after="0" w:line="240" w:lineRule="auto"/>
        <w:ind w:right="71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82A03" w:rsidRDefault="00D82A03" w:rsidP="00D82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В.о. сільського голови                                                 Г.В.Іванова</w:t>
      </w:r>
    </w:p>
    <w:p w:rsidR="00D82A03" w:rsidRDefault="00D82A03" w:rsidP="00D82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82A03" w:rsidRDefault="00D82A03" w:rsidP="00D82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274E" w:rsidRDefault="00A8274E" w:rsidP="00F31285">
      <w:pPr>
        <w:rPr>
          <w:lang w:val="uk-UA"/>
        </w:rPr>
      </w:pPr>
    </w:p>
    <w:p w:rsidR="007F27EA" w:rsidRDefault="007F27EA" w:rsidP="00A8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27EA" w:rsidRDefault="007F27EA" w:rsidP="00A8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27EA" w:rsidRDefault="007F27EA" w:rsidP="00A8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27EA" w:rsidRDefault="007F27EA" w:rsidP="00A8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27EA" w:rsidRDefault="007F27EA" w:rsidP="00A8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0F37" w:rsidRDefault="00450F37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:rsidR="007F27EA" w:rsidRDefault="007F27EA" w:rsidP="007F2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B2395" w:rsidRPr="00F83D12" w:rsidRDefault="002B2395" w:rsidP="002B2395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</w:t>
      </w:r>
      <w:r w:rsidRPr="00D92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05BAB3" wp14:editId="4FD8253E">
            <wp:extent cx="569595" cy="80835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395" w:rsidRPr="00F83D12" w:rsidRDefault="002B2395" w:rsidP="002B239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ГРЕЧАНОПОДІВСЬКА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 сільська рада </w:t>
      </w:r>
    </w:p>
    <w:p w:rsidR="002B2395" w:rsidRPr="00F83D12" w:rsidRDefault="002B2395" w:rsidP="002B239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ШИРОКІВСЬКОГО  району ДНІПРОПЕТРОВСЬКОЇ області</w:t>
      </w:r>
    </w:p>
    <w:p w:rsidR="002B2395" w:rsidRPr="00F83D12" w:rsidRDefault="002B2395" w:rsidP="002B2395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26</w:t>
      </w:r>
      <w:r w:rsidRPr="00F83D12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 xml:space="preserve"> сесія 7  скликання</w:t>
      </w:r>
    </w:p>
    <w:p w:rsidR="002B2395" w:rsidRPr="00F83D12" w:rsidRDefault="002B2395" w:rsidP="002B2395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</w:pPr>
      <w:r w:rsidRPr="00F83D12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/>
        </w:rPr>
        <w:t xml:space="preserve"> 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2B2395" w:rsidRPr="00F83D12" w:rsidTr="0089303C">
        <w:trPr>
          <w:jc w:val="center"/>
        </w:trPr>
        <w:tc>
          <w:tcPr>
            <w:tcW w:w="3095" w:type="dxa"/>
          </w:tcPr>
          <w:p w:rsidR="002B2395" w:rsidRPr="00F83D12" w:rsidRDefault="002B2395" w:rsidP="0089303C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3056" behindDoc="0" locked="0" layoutInCell="1" allowOverlap="1" wp14:anchorId="3219940D" wp14:editId="1A5194C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93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23  березня  2017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2B2395" w:rsidRPr="00F83D12" w:rsidRDefault="002B2395" w:rsidP="0089303C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с. Гречані Поди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2B2395" w:rsidRPr="00F83D12" w:rsidRDefault="002B2395" w:rsidP="0089303C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4080" behindDoc="0" locked="0" layoutInCell="1" allowOverlap="1" wp14:anchorId="46C4AEBE" wp14:editId="027087D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940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242-26</w:t>
            </w:r>
            <w:r w:rsidRPr="00F83D1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/УІІ </w:t>
            </w:r>
          </w:p>
        </w:tc>
      </w:tr>
    </w:tbl>
    <w:p w:rsidR="002B2395" w:rsidRDefault="002B2395" w:rsidP="002B2395">
      <w:pPr>
        <w:pStyle w:val="a6"/>
        <w:rPr>
          <w:lang w:val="uk-UA"/>
        </w:rPr>
      </w:pPr>
    </w:p>
    <w:p w:rsidR="002B2395" w:rsidRPr="002B2395" w:rsidRDefault="002B2395" w:rsidP="002B2395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B23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затвердження  Програми розвитку           </w:t>
      </w:r>
    </w:p>
    <w:p w:rsidR="002B2395" w:rsidRPr="002B2395" w:rsidRDefault="002B2395" w:rsidP="002B2395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B2395">
        <w:rPr>
          <w:rFonts w:ascii="Times New Roman" w:hAnsi="Times New Roman" w:cs="Times New Roman"/>
          <w:sz w:val="28"/>
          <w:szCs w:val="28"/>
          <w:lang w:val="uk-UA" w:eastAsia="ru-RU"/>
        </w:rPr>
        <w:t>фінансової підтримки комунального</w:t>
      </w:r>
    </w:p>
    <w:p w:rsidR="002B2395" w:rsidRPr="002B2395" w:rsidRDefault="002B2395" w:rsidP="002B2395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B2395">
        <w:rPr>
          <w:rFonts w:ascii="Times New Roman" w:hAnsi="Times New Roman" w:cs="Times New Roman"/>
          <w:sz w:val="28"/>
          <w:szCs w:val="28"/>
          <w:lang w:val="uk-UA" w:eastAsia="ru-RU"/>
        </w:rPr>
        <w:t>підприємства на 2017 рік.</w:t>
      </w:r>
    </w:p>
    <w:p w:rsidR="002B2395" w:rsidRDefault="002B2395">
      <w:pPr>
        <w:rPr>
          <w:lang w:val="uk-UA"/>
        </w:rPr>
      </w:pPr>
    </w:p>
    <w:p w:rsidR="002B2395" w:rsidRDefault="002B2395" w:rsidP="002B2395">
      <w:pPr>
        <w:keepNext/>
        <w:spacing w:after="0" w:line="240" w:lineRule="auto"/>
        <w:outlineLvl w:val="3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DB599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                 Керуючись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ст. 26 Закону України  «Про місцеве самоврядув</w:t>
      </w:r>
      <w:r w:rsidR="0027247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ання в  Україні»  та  необхідністю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 проведення перевірки пожежних гідрантів для забезпечення водою спецавтотранспорту  при пожежі  та надзвичайних ситуаціях сільська рада В И Р І Ш И Л А :</w:t>
      </w:r>
    </w:p>
    <w:p w:rsidR="00272475" w:rsidRDefault="00272475" w:rsidP="002B2395">
      <w:pPr>
        <w:pStyle w:val="a3"/>
        <w:numPr>
          <w:ilvl w:val="0"/>
          <w:numId w:val="16"/>
        </w:numPr>
        <w:spacing w:after="0" w:line="240" w:lineRule="auto"/>
        <w:ind w:left="0" w:firstLine="12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Затвердити «Програму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</w:t>
      </w:r>
      <w:r w:rsidR="002B2395" w:rsidRPr="001743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фінансової підтримки комунального </w:t>
      </w:r>
      <w:r w:rsidR="002B2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</w:t>
      </w:r>
      <w:r w:rsidR="002B2395" w:rsidRPr="001743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2B2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ства на 2017 рік»  та  надати 14 00</w:t>
      </w:r>
      <w:r w:rsidR="002B2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</w:t>
      </w:r>
    </w:p>
    <w:p w:rsidR="002B2395" w:rsidRPr="00272475" w:rsidRDefault="002B2395" w:rsidP="00272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24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додається.</w:t>
      </w:r>
    </w:p>
    <w:p w:rsidR="002B2395" w:rsidRPr="001743CD" w:rsidRDefault="002B2395" w:rsidP="002B2395">
      <w:pPr>
        <w:pStyle w:val="a3"/>
        <w:keepNext/>
        <w:numPr>
          <w:ilvl w:val="0"/>
          <w:numId w:val="16"/>
        </w:numPr>
        <w:spacing w:after="0" w:line="240" w:lineRule="auto"/>
        <w:ind w:left="0" w:firstLine="1275"/>
        <w:outlineLvl w:val="3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 за  виконанням  даного  рішення  покласти  на  постійну  комісію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 питань  планування бюджету  і  фінансів  соціально-економічного  розвитку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сільської  ради,  торгівельного та  побутового обслуговування.</w:t>
      </w:r>
    </w:p>
    <w:p w:rsidR="002B2395" w:rsidRPr="00DB599A" w:rsidRDefault="002B2395" w:rsidP="002B23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B2395" w:rsidRDefault="002B2395">
      <w:pPr>
        <w:rPr>
          <w:lang w:val="uk-UA"/>
        </w:rPr>
      </w:pPr>
    </w:p>
    <w:p w:rsidR="00272475" w:rsidRDefault="00272475">
      <w:pPr>
        <w:rPr>
          <w:lang w:val="uk-UA"/>
        </w:rPr>
      </w:pPr>
    </w:p>
    <w:p w:rsidR="00272475" w:rsidRDefault="00272475">
      <w:pPr>
        <w:rPr>
          <w:lang w:val="uk-UA"/>
        </w:rPr>
      </w:pPr>
    </w:p>
    <w:p w:rsidR="00272475" w:rsidRDefault="00272475">
      <w:pPr>
        <w:rPr>
          <w:lang w:val="uk-UA"/>
        </w:rPr>
      </w:pPr>
    </w:p>
    <w:p w:rsidR="00272475" w:rsidRPr="002C31C1" w:rsidRDefault="00272475" w:rsidP="002724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В.о. сільського  голови</w:t>
      </w:r>
      <w:r w:rsidRPr="00A827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A827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Г.В.Іванова</w:t>
      </w:r>
    </w:p>
    <w:p w:rsidR="00272475" w:rsidRDefault="00272475" w:rsidP="0027247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B2395" w:rsidRPr="00F31285" w:rsidRDefault="002B2395">
      <w:pPr>
        <w:rPr>
          <w:lang w:val="uk-UA"/>
        </w:rPr>
      </w:pPr>
    </w:p>
    <w:sectPr w:rsidR="002B2395" w:rsidRPr="00F31285" w:rsidSect="007616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EE4"/>
    <w:multiLevelType w:val="hybridMultilevel"/>
    <w:tmpl w:val="C26A0F34"/>
    <w:lvl w:ilvl="0" w:tplc="C7F0D44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06FE6E4E"/>
    <w:multiLevelType w:val="hybridMultilevel"/>
    <w:tmpl w:val="83909536"/>
    <w:lvl w:ilvl="0" w:tplc="2080509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">
    <w:nsid w:val="0D7D2977"/>
    <w:multiLevelType w:val="hybridMultilevel"/>
    <w:tmpl w:val="9F0AAF88"/>
    <w:lvl w:ilvl="0" w:tplc="03DA0B5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B0C96A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F241503"/>
    <w:multiLevelType w:val="hybridMultilevel"/>
    <w:tmpl w:val="475CFC86"/>
    <w:lvl w:ilvl="0" w:tplc="03DA0B5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B0C96A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0BD64AB"/>
    <w:multiLevelType w:val="hybridMultilevel"/>
    <w:tmpl w:val="D02017A6"/>
    <w:lvl w:ilvl="0" w:tplc="ADCACA8C">
      <w:start w:val="1"/>
      <w:numFmt w:val="decimal"/>
      <w:lvlText w:val="%1."/>
      <w:lvlJc w:val="left"/>
      <w:pPr>
        <w:ind w:left="175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191904AC"/>
    <w:multiLevelType w:val="hybridMultilevel"/>
    <w:tmpl w:val="086C58E4"/>
    <w:lvl w:ilvl="0" w:tplc="67FA73B2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9B52EB"/>
    <w:multiLevelType w:val="hybridMultilevel"/>
    <w:tmpl w:val="A5A88990"/>
    <w:lvl w:ilvl="0" w:tplc="C64AB3DA">
      <w:start w:val="1"/>
      <w:numFmt w:val="decimal"/>
      <w:lvlText w:val="%1."/>
      <w:lvlJc w:val="left"/>
      <w:pPr>
        <w:ind w:left="2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2" w:hanging="360"/>
      </w:pPr>
    </w:lvl>
    <w:lvl w:ilvl="2" w:tplc="0419001B" w:tentative="1">
      <w:start w:val="1"/>
      <w:numFmt w:val="lowerRoman"/>
      <w:lvlText w:val="%3."/>
      <w:lvlJc w:val="right"/>
      <w:pPr>
        <w:ind w:left="3622" w:hanging="180"/>
      </w:pPr>
    </w:lvl>
    <w:lvl w:ilvl="3" w:tplc="0419000F" w:tentative="1">
      <w:start w:val="1"/>
      <w:numFmt w:val="decimal"/>
      <w:lvlText w:val="%4."/>
      <w:lvlJc w:val="left"/>
      <w:pPr>
        <w:ind w:left="4342" w:hanging="360"/>
      </w:pPr>
    </w:lvl>
    <w:lvl w:ilvl="4" w:tplc="04190019" w:tentative="1">
      <w:start w:val="1"/>
      <w:numFmt w:val="lowerLetter"/>
      <w:lvlText w:val="%5."/>
      <w:lvlJc w:val="left"/>
      <w:pPr>
        <w:ind w:left="5062" w:hanging="360"/>
      </w:pPr>
    </w:lvl>
    <w:lvl w:ilvl="5" w:tplc="0419001B" w:tentative="1">
      <w:start w:val="1"/>
      <w:numFmt w:val="lowerRoman"/>
      <w:lvlText w:val="%6."/>
      <w:lvlJc w:val="right"/>
      <w:pPr>
        <w:ind w:left="5782" w:hanging="180"/>
      </w:pPr>
    </w:lvl>
    <w:lvl w:ilvl="6" w:tplc="0419000F" w:tentative="1">
      <w:start w:val="1"/>
      <w:numFmt w:val="decimal"/>
      <w:lvlText w:val="%7."/>
      <w:lvlJc w:val="left"/>
      <w:pPr>
        <w:ind w:left="6502" w:hanging="360"/>
      </w:pPr>
    </w:lvl>
    <w:lvl w:ilvl="7" w:tplc="04190019" w:tentative="1">
      <w:start w:val="1"/>
      <w:numFmt w:val="lowerLetter"/>
      <w:lvlText w:val="%8."/>
      <w:lvlJc w:val="left"/>
      <w:pPr>
        <w:ind w:left="7222" w:hanging="360"/>
      </w:pPr>
    </w:lvl>
    <w:lvl w:ilvl="8" w:tplc="041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8">
    <w:nsid w:val="1DC24416"/>
    <w:multiLevelType w:val="hybridMultilevel"/>
    <w:tmpl w:val="7BE227D2"/>
    <w:lvl w:ilvl="0" w:tplc="23302DDA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25171B9C"/>
    <w:multiLevelType w:val="hybridMultilevel"/>
    <w:tmpl w:val="04E2D1DA"/>
    <w:lvl w:ilvl="0" w:tplc="C64AB3DA">
      <w:start w:val="1"/>
      <w:numFmt w:val="decimal"/>
      <w:lvlText w:val="%1."/>
      <w:lvlJc w:val="left"/>
      <w:pPr>
        <w:ind w:left="2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2" w:hanging="360"/>
      </w:pPr>
    </w:lvl>
    <w:lvl w:ilvl="2" w:tplc="0419001B" w:tentative="1">
      <w:start w:val="1"/>
      <w:numFmt w:val="lowerRoman"/>
      <w:lvlText w:val="%3."/>
      <w:lvlJc w:val="right"/>
      <w:pPr>
        <w:ind w:left="3622" w:hanging="180"/>
      </w:pPr>
    </w:lvl>
    <w:lvl w:ilvl="3" w:tplc="0419000F" w:tentative="1">
      <w:start w:val="1"/>
      <w:numFmt w:val="decimal"/>
      <w:lvlText w:val="%4."/>
      <w:lvlJc w:val="left"/>
      <w:pPr>
        <w:ind w:left="4342" w:hanging="360"/>
      </w:pPr>
    </w:lvl>
    <w:lvl w:ilvl="4" w:tplc="04190019" w:tentative="1">
      <w:start w:val="1"/>
      <w:numFmt w:val="lowerLetter"/>
      <w:lvlText w:val="%5."/>
      <w:lvlJc w:val="left"/>
      <w:pPr>
        <w:ind w:left="5062" w:hanging="360"/>
      </w:pPr>
    </w:lvl>
    <w:lvl w:ilvl="5" w:tplc="0419001B" w:tentative="1">
      <w:start w:val="1"/>
      <w:numFmt w:val="lowerRoman"/>
      <w:lvlText w:val="%6."/>
      <w:lvlJc w:val="right"/>
      <w:pPr>
        <w:ind w:left="5782" w:hanging="180"/>
      </w:pPr>
    </w:lvl>
    <w:lvl w:ilvl="6" w:tplc="0419000F" w:tentative="1">
      <w:start w:val="1"/>
      <w:numFmt w:val="decimal"/>
      <w:lvlText w:val="%7."/>
      <w:lvlJc w:val="left"/>
      <w:pPr>
        <w:ind w:left="6502" w:hanging="360"/>
      </w:pPr>
    </w:lvl>
    <w:lvl w:ilvl="7" w:tplc="04190019" w:tentative="1">
      <w:start w:val="1"/>
      <w:numFmt w:val="lowerLetter"/>
      <w:lvlText w:val="%8."/>
      <w:lvlJc w:val="left"/>
      <w:pPr>
        <w:ind w:left="7222" w:hanging="360"/>
      </w:pPr>
    </w:lvl>
    <w:lvl w:ilvl="8" w:tplc="041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0">
    <w:nsid w:val="27080BE0"/>
    <w:multiLevelType w:val="hybridMultilevel"/>
    <w:tmpl w:val="CAD62186"/>
    <w:lvl w:ilvl="0" w:tplc="E7961F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7605100"/>
    <w:multiLevelType w:val="hybridMultilevel"/>
    <w:tmpl w:val="983CBA12"/>
    <w:lvl w:ilvl="0" w:tplc="6E42426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9CF2347"/>
    <w:multiLevelType w:val="hybridMultilevel"/>
    <w:tmpl w:val="10F297DC"/>
    <w:lvl w:ilvl="0" w:tplc="FD7C09F4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3">
    <w:nsid w:val="2C450253"/>
    <w:multiLevelType w:val="hybridMultilevel"/>
    <w:tmpl w:val="92BCB3B8"/>
    <w:lvl w:ilvl="0" w:tplc="AEC2D5E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EB3190"/>
    <w:multiLevelType w:val="hybridMultilevel"/>
    <w:tmpl w:val="A5AA0928"/>
    <w:lvl w:ilvl="0" w:tplc="E7961F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3242B5B"/>
    <w:multiLevelType w:val="multilevel"/>
    <w:tmpl w:val="E720759C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6">
    <w:nsid w:val="333123E1"/>
    <w:multiLevelType w:val="hybridMultilevel"/>
    <w:tmpl w:val="415C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46701"/>
    <w:multiLevelType w:val="hybridMultilevel"/>
    <w:tmpl w:val="CD920E38"/>
    <w:lvl w:ilvl="0" w:tplc="A68A8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96485"/>
    <w:multiLevelType w:val="hybridMultilevel"/>
    <w:tmpl w:val="49F8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E2758"/>
    <w:multiLevelType w:val="hybridMultilevel"/>
    <w:tmpl w:val="5FDA8B3E"/>
    <w:lvl w:ilvl="0" w:tplc="1CC63C58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59A5D72"/>
    <w:multiLevelType w:val="hybridMultilevel"/>
    <w:tmpl w:val="F15037A8"/>
    <w:lvl w:ilvl="0" w:tplc="642C756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>
    <w:nsid w:val="486879F5"/>
    <w:multiLevelType w:val="hybridMultilevel"/>
    <w:tmpl w:val="98E4FA4A"/>
    <w:lvl w:ilvl="0" w:tplc="B82627AE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2">
    <w:nsid w:val="48E94FD7"/>
    <w:multiLevelType w:val="hybridMultilevel"/>
    <w:tmpl w:val="DDD016C0"/>
    <w:lvl w:ilvl="0" w:tplc="E7961F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496E57F0"/>
    <w:multiLevelType w:val="hybridMultilevel"/>
    <w:tmpl w:val="5186DBE2"/>
    <w:lvl w:ilvl="0" w:tplc="8A926918">
      <w:start w:val="1"/>
      <w:numFmt w:val="decimal"/>
      <w:lvlText w:val="%1."/>
      <w:lvlJc w:val="left"/>
      <w:pPr>
        <w:ind w:left="163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>
    <w:nsid w:val="4A9B7286"/>
    <w:multiLevelType w:val="hybridMultilevel"/>
    <w:tmpl w:val="954AB5EC"/>
    <w:lvl w:ilvl="0" w:tplc="E7961F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4F5E7D10"/>
    <w:multiLevelType w:val="hybridMultilevel"/>
    <w:tmpl w:val="AF3CFD82"/>
    <w:lvl w:ilvl="0" w:tplc="BA86175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6">
    <w:nsid w:val="519B7558"/>
    <w:multiLevelType w:val="hybridMultilevel"/>
    <w:tmpl w:val="CB983E62"/>
    <w:lvl w:ilvl="0" w:tplc="659461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1917F1"/>
    <w:multiLevelType w:val="hybridMultilevel"/>
    <w:tmpl w:val="74BA80B6"/>
    <w:lvl w:ilvl="0" w:tplc="8D30D51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8">
    <w:nsid w:val="59E205F3"/>
    <w:multiLevelType w:val="multilevel"/>
    <w:tmpl w:val="52D638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B0A57D6"/>
    <w:multiLevelType w:val="hybridMultilevel"/>
    <w:tmpl w:val="D43A5E5E"/>
    <w:lvl w:ilvl="0" w:tplc="B71C5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B243906"/>
    <w:multiLevelType w:val="hybridMultilevel"/>
    <w:tmpl w:val="88C69D18"/>
    <w:lvl w:ilvl="0" w:tplc="9DA6717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>
    <w:nsid w:val="5CB71F22"/>
    <w:multiLevelType w:val="hybridMultilevel"/>
    <w:tmpl w:val="6F766236"/>
    <w:lvl w:ilvl="0" w:tplc="3A88F910">
      <w:start w:val="1"/>
      <w:numFmt w:val="decimal"/>
      <w:lvlText w:val="%1."/>
      <w:lvlJc w:val="left"/>
      <w:pPr>
        <w:ind w:left="246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2">
    <w:nsid w:val="5E995810"/>
    <w:multiLevelType w:val="hybridMultilevel"/>
    <w:tmpl w:val="9E269CBE"/>
    <w:lvl w:ilvl="0" w:tplc="66B21652">
      <w:start w:val="1"/>
      <w:numFmt w:val="decimal"/>
      <w:lvlText w:val="%1."/>
      <w:lvlJc w:val="left"/>
      <w:pPr>
        <w:ind w:left="2535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3">
    <w:nsid w:val="5F2E28BF"/>
    <w:multiLevelType w:val="hybridMultilevel"/>
    <w:tmpl w:val="904AFC20"/>
    <w:lvl w:ilvl="0" w:tplc="1EDAE59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>
    <w:nsid w:val="62BE66B4"/>
    <w:multiLevelType w:val="multilevel"/>
    <w:tmpl w:val="C538B0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5">
    <w:nsid w:val="639E0305"/>
    <w:multiLevelType w:val="hybridMultilevel"/>
    <w:tmpl w:val="D1B6DE9E"/>
    <w:lvl w:ilvl="0" w:tplc="B71C5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4167578"/>
    <w:multiLevelType w:val="hybridMultilevel"/>
    <w:tmpl w:val="CE809FFE"/>
    <w:lvl w:ilvl="0" w:tplc="B71C5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BF85952"/>
    <w:multiLevelType w:val="hybridMultilevel"/>
    <w:tmpl w:val="94589316"/>
    <w:lvl w:ilvl="0" w:tplc="AEC2D5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8">
    <w:nsid w:val="727F4A4F"/>
    <w:multiLevelType w:val="hybridMultilevel"/>
    <w:tmpl w:val="0BCCF904"/>
    <w:lvl w:ilvl="0" w:tplc="AEC2D5E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456F12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9">
    <w:nsid w:val="76BF4695"/>
    <w:multiLevelType w:val="hybridMultilevel"/>
    <w:tmpl w:val="89DAD310"/>
    <w:lvl w:ilvl="0" w:tplc="C64AB3DA">
      <w:start w:val="1"/>
      <w:numFmt w:val="decimal"/>
      <w:lvlText w:val="%1."/>
      <w:lvlJc w:val="left"/>
      <w:pPr>
        <w:ind w:left="2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2" w:hanging="360"/>
      </w:pPr>
    </w:lvl>
    <w:lvl w:ilvl="2" w:tplc="0419001B" w:tentative="1">
      <w:start w:val="1"/>
      <w:numFmt w:val="lowerRoman"/>
      <w:lvlText w:val="%3."/>
      <w:lvlJc w:val="right"/>
      <w:pPr>
        <w:ind w:left="3622" w:hanging="180"/>
      </w:pPr>
    </w:lvl>
    <w:lvl w:ilvl="3" w:tplc="0419000F" w:tentative="1">
      <w:start w:val="1"/>
      <w:numFmt w:val="decimal"/>
      <w:lvlText w:val="%4."/>
      <w:lvlJc w:val="left"/>
      <w:pPr>
        <w:ind w:left="4342" w:hanging="360"/>
      </w:pPr>
    </w:lvl>
    <w:lvl w:ilvl="4" w:tplc="04190019" w:tentative="1">
      <w:start w:val="1"/>
      <w:numFmt w:val="lowerLetter"/>
      <w:lvlText w:val="%5."/>
      <w:lvlJc w:val="left"/>
      <w:pPr>
        <w:ind w:left="5062" w:hanging="360"/>
      </w:pPr>
    </w:lvl>
    <w:lvl w:ilvl="5" w:tplc="0419001B" w:tentative="1">
      <w:start w:val="1"/>
      <w:numFmt w:val="lowerRoman"/>
      <w:lvlText w:val="%6."/>
      <w:lvlJc w:val="right"/>
      <w:pPr>
        <w:ind w:left="5782" w:hanging="180"/>
      </w:pPr>
    </w:lvl>
    <w:lvl w:ilvl="6" w:tplc="0419000F" w:tentative="1">
      <w:start w:val="1"/>
      <w:numFmt w:val="decimal"/>
      <w:lvlText w:val="%7."/>
      <w:lvlJc w:val="left"/>
      <w:pPr>
        <w:ind w:left="6502" w:hanging="360"/>
      </w:pPr>
    </w:lvl>
    <w:lvl w:ilvl="7" w:tplc="04190019" w:tentative="1">
      <w:start w:val="1"/>
      <w:numFmt w:val="lowerLetter"/>
      <w:lvlText w:val="%8."/>
      <w:lvlJc w:val="left"/>
      <w:pPr>
        <w:ind w:left="7222" w:hanging="360"/>
      </w:pPr>
    </w:lvl>
    <w:lvl w:ilvl="8" w:tplc="0419001B" w:tentative="1">
      <w:start w:val="1"/>
      <w:numFmt w:val="lowerRoman"/>
      <w:lvlText w:val="%9."/>
      <w:lvlJc w:val="right"/>
      <w:pPr>
        <w:ind w:left="7942" w:hanging="180"/>
      </w:p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33"/>
  </w:num>
  <w:num w:numId="5">
    <w:abstractNumId w:val="39"/>
  </w:num>
  <w:num w:numId="6">
    <w:abstractNumId w:val="9"/>
  </w:num>
  <w:num w:numId="7">
    <w:abstractNumId w:val="7"/>
  </w:num>
  <w:num w:numId="8">
    <w:abstractNumId w:val="21"/>
  </w:num>
  <w:num w:numId="9">
    <w:abstractNumId w:val="0"/>
  </w:num>
  <w:num w:numId="10">
    <w:abstractNumId w:val="3"/>
  </w:num>
  <w:num w:numId="11">
    <w:abstractNumId w:val="12"/>
  </w:num>
  <w:num w:numId="12">
    <w:abstractNumId w:val="2"/>
  </w:num>
  <w:num w:numId="13">
    <w:abstractNumId w:val="25"/>
  </w:num>
  <w:num w:numId="14">
    <w:abstractNumId w:val="15"/>
  </w:num>
  <w:num w:numId="15">
    <w:abstractNumId w:val="31"/>
  </w:num>
  <w:num w:numId="16">
    <w:abstractNumId w:val="23"/>
  </w:num>
  <w:num w:numId="17">
    <w:abstractNumId w:val="19"/>
  </w:num>
  <w:num w:numId="18">
    <w:abstractNumId w:val="32"/>
  </w:num>
  <w:num w:numId="19">
    <w:abstractNumId w:val="5"/>
  </w:num>
  <w:num w:numId="20">
    <w:abstractNumId w:val="30"/>
  </w:num>
  <w:num w:numId="21">
    <w:abstractNumId w:val="35"/>
  </w:num>
  <w:num w:numId="22">
    <w:abstractNumId w:val="34"/>
  </w:num>
  <w:num w:numId="23">
    <w:abstractNumId w:val="17"/>
  </w:num>
  <w:num w:numId="24">
    <w:abstractNumId w:val="26"/>
  </w:num>
  <w:num w:numId="25">
    <w:abstractNumId w:val="37"/>
  </w:num>
  <w:num w:numId="26">
    <w:abstractNumId w:val="13"/>
  </w:num>
  <w:num w:numId="27">
    <w:abstractNumId w:val="6"/>
  </w:num>
  <w:num w:numId="28">
    <w:abstractNumId w:val="38"/>
  </w:num>
  <w:num w:numId="29">
    <w:abstractNumId w:val="36"/>
  </w:num>
  <w:num w:numId="30">
    <w:abstractNumId w:val="29"/>
  </w:num>
  <w:num w:numId="31">
    <w:abstractNumId w:val="14"/>
  </w:num>
  <w:num w:numId="32">
    <w:abstractNumId w:val="24"/>
  </w:num>
  <w:num w:numId="33">
    <w:abstractNumId w:val="22"/>
  </w:num>
  <w:num w:numId="34">
    <w:abstractNumId w:val="10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7"/>
  </w:num>
  <w:num w:numId="38">
    <w:abstractNumId w:val="18"/>
  </w:num>
  <w:num w:numId="39">
    <w:abstractNumId w:val="1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CE"/>
    <w:rsid w:val="000077A6"/>
    <w:rsid w:val="00012CC4"/>
    <w:rsid w:val="00054A5B"/>
    <w:rsid w:val="00065352"/>
    <w:rsid w:val="000B4BF2"/>
    <w:rsid w:val="000F5A57"/>
    <w:rsid w:val="001124EA"/>
    <w:rsid w:val="00130EBC"/>
    <w:rsid w:val="00156F64"/>
    <w:rsid w:val="001754D1"/>
    <w:rsid w:val="00193A28"/>
    <w:rsid w:val="0019546E"/>
    <w:rsid w:val="00221274"/>
    <w:rsid w:val="00252F71"/>
    <w:rsid w:val="0025770C"/>
    <w:rsid w:val="00272475"/>
    <w:rsid w:val="002953A9"/>
    <w:rsid w:val="002B2395"/>
    <w:rsid w:val="002C0E9D"/>
    <w:rsid w:val="002C747E"/>
    <w:rsid w:val="00307574"/>
    <w:rsid w:val="00331913"/>
    <w:rsid w:val="00337B80"/>
    <w:rsid w:val="0037117C"/>
    <w:rsid w:val="003B255E"/>
    <w:rsid w:val="003F609C"/>
    <w:rsid w:val="00401413"/>
    <w:rsid w:val="00450F37"/>
    <w:rsid w:val="0047360E"/>
    <w:rsid w:val="004956FB"/>
    <w:rsid w:val="004F424A"/>
    <w:rsid w:val="00564278"/>
    <w:rsid w:val="005C4937"/>
    <w:rsid w:val="005E4364"/>
    <w:rsid w:val="00627683"/>
    <w:rsid w:val="00663576"/>
    <w:rsid w:val="006746FC"/>
    <w:rsid w:val="006963F5"/>
    <w:rsid w:val="006968C6"/>
    <w:rsid w:val="006D5C44"/>
    <w:rsid w:val="006D642D"/>
    <w:rsid w:val="00706AC2"/>
    <w:rsid w:val="0074715A"/>
    <w:rsid w:val="007616E1"/>
    <w:rsid w:val="007704A1"/>
    <w:rsid w:val="00787374"/>
    <w:rsid w:val="00794234"/>
    <w:rsid w:val="007A0753"/>
    <w:rsid w:val="007A20D6"/>
    <w:rsid w:val="007A3B85"/>
    <w:rsid w:val="007C0670"/>
    <w:rsid w:val="007F1AF8"/>
    <w:rsid w:val="007F27EA"/>
    <w:rsid w:val="008607B8"/>
    <w:rsid w:val="008808CE"/>
    <w:rsid w:val="0089303C"/>
    <w:rsid w:val="008E11B9"/>
    <w:rsid w:val="008F33C6"/>
    <w:rsid w:val="0097321F"/>
    <w:rsid w:val="009761AD"/>
    <w:rsid w:val="009A060F"/>
    <w:rsid w:val="009B6F06"/>
    <w:rsid w:val="009E425A"/>
    <w:rsid w:val="00A0460A"/>
    <w:rsid w:val="00A60F2F"/>
    <w:rsid w:val="00A63BBB"/>
    <w:rsid w:val="00A8274E"/>
    <w:rsid w:val="00A90A39"/>
    <w:rsid w:val="00B43939"/>
    <w:rsid w:val="00B635D8"/>
    <w:rsid w:val="00B67EBA"/>
    <w:rsid w:val="00B86ACC"/>
    <w:rsid w:val="00BE2962"/>
    <w:rsid w:val="00C02AF1"/>
    <w:rsid w:val="00C40063"/>
    <w:rsid w:val="00CA06A0"/>
    <w:rsid w:val="00CB02FB"/>
    <w:rsid w:val="00CC76D8"/>
    <w:rsid w:val="00CD2727"/>
    <w:rsid w:val="00D17B5A"/>
    <w:rsid w:val="00D4508B"/>
    <w:rsid w:val="00D543BD"/>
    <w:rsid w:val="00D56913"/>
    <w:rsid w:val="00D82A03"/>
    <w:rsid w:val="00D90521"/>
    <w:rsid w:val="00DD46FE"/>
    <w:rsid w:val="00DE30C3"/>
    <w:rsid w:val="00E12325"/>
    <w:rsid w:val="00E178A9"/>
    <w:rsid w:val="00E23D63"/>
    <w:rsid w:val="00E3552F"/>
    <w:rsid w:val="00EB0F2E"/>
    <w:rsid w:val="00ED03B2"/>
    <w:rsid w:val="00F11241"/>
    <w:rsid w:val="00F25881"/>
    <w:rsid w:val="00F3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8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EBA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28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60F2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67EBA"/>
    <w:rPr>
      <w:rFonts w:asciiTheme="majorHAnsi" w:eastAsiaTheme="majorEastAsia" w:hAnsiTheme="majorHAnsi" w:cs="Times New Roman"/>
      <w:b/>
      <w:bCs/>
      <w:color w:val="4F81BD" w:themeColor="accent1"/>
    </w:rPr>
  </w:style>
  <w:style w:type="numbering" w:customStyle="1" w:styleId="1">
    <w:name w:val="Нет списка1"/>
    <w:next w:val="a2"/>
    <w:uiPriority w:val="99"/>
    <w:semiHidden/>
    <w:unhideWhenUsed/>
    <w:rsid w:val="00B67EBA"/>
  </w:style>
  <w:style w:type="table" w:styleId="a8">
    <w:name w:val="Table Grid"/>
    <w:basedOn w:val="a1"/>
    <w:uiPriority w:val="59"/>
    <w:rsid w:val="00B67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B67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B67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B67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B67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7EB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67EBA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B67EB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67EBA"/>
    <w:rPr>
      <w:rFonts w:eastAsia="Times New Roman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B67EBA"/>
  </w:style>
  <w:style w:type="paragraph" w:styleId="ad">
    <w:name w:val="Title"/>
    <w:basedOn w:val="a"/>
    <w:link w:val="ae"/>
    <w:qFormat/>
    <w:rsid w:val="005E436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 w:eastAsia="x-none"/>
    </w:rPr>
  </w:style>
  <w:style w:type="character" w:customStyle="1" w:styleId="ae">
    <w:name w:val="Название Знак"/>
    <w:basedOn w:val="a0"/>
    <w:link w:val="ad"/>
    <w:rsid w:val="005E4364"/>
    <w:rPr>
      <w:rFonts w:ascii="Times New Roman" w:eastAsia="Times New Roman" w:hAnsi="Times New Roman" w:cs="Times New Roman"/>
      <w:sz w:val="36"/>
      <w:szCs w:val="24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8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EBA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28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60F2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67EBA"/>
    <w:rPr>
      <w:rFonts w:asciiTheme="majorHAnsi" w:eastAsiaTheme="majorEastAsia" w:hAnsiTheme="majorHAnsi" w:cs="Times New Roman"/>
      <w:b/>
      <w:bCs/>
      <w:color w:val="4F81BD" w:themeColor="accent1"/>
    </w:rPr>
  </w:style>
  <w:style w:type="numbering" w:customStyle="1" w:styleId="1">
    <w:name w:val="Нет списка1"/>
    <w:next w:val="a2"/>
    <w:uiPriority w:val="99"/>
    <w:semiHidden/>
    <w:unhideWhenUsed/>
    <w:rsid w:val="00B67EBA"/>
  </w:style>
  <w:style w:type="table" w:styleId="a8">
    <w:name w:val="Table Grid"/>
    <w:basedOn w:val="a1"/>
    <w:uiPriority w:val="59"/>
    <w:rsid w:val="00B67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B67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B67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B67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B67EB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7EB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67EBA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B67EB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67EBA"/>
    <w:rPr>
      <w:rFonts w:eastAsia="Times New Roman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B67EBA"/>
  </w:style>
  <w:style w:type="paragraph" w:styleId="ad">
    <w:name w:val="Title"/>
    <w:basedOn w:val="a"/>
    <w:link w:val="ae"/>
    <w:qFormat/>
    <w:rsid w:val="005E436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 w:eastAsia="x-none"/>
    </w:rPr>
  </w:style>
  <w:style w:type="character" w:customStyle="1" w:styleId="ae">
    <w:name w:val="Название Знак"/>
    <w:basedOn w:val="a0"/>
    <w:link w:val="ad"/>
    <w:rsid w:val="005E4364"/>
    <w:rPr>
      <w:rFonts w:ascii="Times New Roman" w:eastAsia="Times New Roman" w:hAnsi="Times New Roman" w:cs="Times New Roman"/>
      <w:sz w:val="36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806A-A127-4941-95E8-A78FAF09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50</Pages>
  <Words>11384</Words>
  <Characters>64891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komp-pc</dc:creator>
  <cp:keywords/>
  <dc:description/>
  <cp:lastModifiedBy>komp-pc</cp:lastModifiedBy>
  <cp:revision>42</cp:revision>
  <cp:lastPrinted>2017-05-30T14:52:00Z</cp:lastPrinted>
  <dcterms:created xsi:type="dcterms:W3CDTF">2017-03-07T07:30:00Z</dcterms:created>
  <dcterms:modified xsi:type="dcterms:W3CDTF">2017-06-19T11:34:00Z</dcterms:modified>
</cp:coreProperties>
</file>