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AD" w:rsidRPr="00AA091D" w:rsidRDefault="00AD0D34" w:rsidP="00F101B1">
      <w:pPr>
        <w:spacing w:before="100" w:beforeAutospacing="1"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5135" cy="58864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2AD" w:rsidRPr="00AA091D" w:rsidRDefault="009862AD" w:rsidP="009862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</w:pPr>
      <w:r w:rsidRPr="00AA091D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 xml:space="preserve">Гречаноподівська сільська рада </w:t>
      </w:r>
    </w:p>
    <w:p w:rsidR="009862AD" w:rsidRPr="00AA091D" w:rsidRDefault="0044294B" w:rsidP="009862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>криворізького</w:t>
      </w:r>
      <w:r w:rsidR="009862AD" w:rsidRPr="00AA091D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 xml:space="preserve">  району ДНІПРОПЕТРОВСЬКОЇ області</w:t>
      </w:r>
    </w:p>
    <w:p w:rsidR="009862AD" w:rsidRPr="00AA091D" w:rsidRDefault="00F101B1" w:rsidP="009862AD">
      <w:pPr>
        <w:autoSpaceDE w:val="0"/>
        <w:spacing w:line="240" w:lineRule="auto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 xml:space="preserve">             </w:t>
      </w:r>
      <w:r w:rsidR="009959C4" w:rsidRPr="002D248F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bidi="en-US"/>
        </w:rPr>
        <w:t xml:space="preserve">     </w:t>
      </w:r>
      <w:r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 xml:space="preserve">  </w:t>
      </w:r>
      <w:r w:rsidR="007F54EE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>1</w:t>
      </w:r>
      <w:r w:rsidR="00C14C04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>6</w:t>
      </w:r>
      <w:r w:rsidR="00FD0591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 xml:space="preserve">    сесія   </w:t>
      </w:r>
      <w:r w:rsidR="00C14C04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en-US" w:bidi="en-US"/>
        </w:rPr>
        <w:t>VIII</w:t>
      </w:r>
      <w:r w:rsidR="009862AD" w:rsidRPr="00AA091D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 xml:space="preserve"> скликання</w:t>
      </w:r>
    </w:p>
    <w:p w:rsidR="00FD0591" w:rsidRPr="00B52E20" w:rsidRDefault="009862AD" w:rsidP="009862AD">
      <w:pPr>
        <w:autoSpaceDE w:val="0"/>
        <w:spacing w:line="240" w:lineRule="auto"/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bidi="en-US"/>
        </w:rPr>
      </w:pPr>
      <w:r w:rsidRPr="00AA091D"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 w:bidi="en-US"/>
        </w:rPr>
        <w:t xml:space="preserve">                            </w:t>
      </w:r>
      <w:r w:rsidR="00F101B1"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 w:bidi="en-US"/>
        </w:rPr>
        <w:t xml:space="preserve">  </w:t>
      </w:r>
      <w:r w:rsidRPr="00AA091D"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 w:bidi="en-US"/>
        </w:rPr>
        <w:t>рішення</w:t>
      </w:r>
      <w:r w:rsidR="009959C4"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 w:bidi="en-US"/>
        </w:rPr>
        <w:t xml:space="preserve"> </w:t>
      </w:r>
      <w:r w:rsidR="00B52E20"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 w:bidi="en-US"/>
        </w:rPr>
        <w:t>(ПРОЕКТ)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9862AD" w:rsidRPr="00FD0591" w:rsidTr="00D278BD">
        <w:trPr>
          <w:jc w:val="center"/>
        </w:trPr>
        <w:tc>
          <w:tcPr>
            <w:tcW w:w="3095" w:type="dxa"/>
          </w:tcPr>
          <w:p w:rsidR="009862AD" w:rsidRPr="00AA091D" w:rsidRDefault="0027598E" w:rsidP="00953A70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6"/>
                <w:lang w:val="uk-UA" w:eastAsia="ar-SA"/>
              </w:rPr>
            </w:pPr>
            <w:r w:rsidRPr="0027598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6"/>
                <w:lang w:eastAsia="ru-RU"/>
              </w:rPr>
              <w:pict>
                <v:line id="Прямая соединительная линия 34" o:spid="_x0000_s1026" style="position:absolute;left:0;text-align:left;z-index:251659264;visibility:visible;mso-wrap-distance-top:-6e-5mm;mso-wrap-distance-bottom:-6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" strokecolor="windowText" strokeweight="1pt">
                  <o:lock v:ext="edit" shapetype="f"/>
                </v:line>
              </w:pict>
            </w:r>
            <w:r w:rsidR="00C14C0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6"/>
                <w:lang w:val="en-US" w:eastAsia="ru-RU"/>
              </w:rPr>
              <w:t xml:space="preserve">22 </w:t>
            </w:r>
            <w:r w:rsidR="00C14C0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6"/>
                <w:lang w:val="uk-UA" w:eastAsia="ru-RU"/>
              </w:rPr>
              <w:t>грудня</w:t>
            </w:r>
            <w:r w:rsidR="00953A7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6"/>
                <w:lang w:val="uk-UA" w:eastAsia="ar-SA"/>
              </w:rPr>
              <w:t xml:space="preserve"> </w:t>
            </w:r>
            <w:r w:rsidR="009862AD" w:rsidRPr="00AA091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6"/>
                <w:lang w:val="uk-UA" w:eastAsia="ar-SA"/>
              </w:rPr>
              <w:t>20</w:t>
            </w:r>
            <w:r w:rsidR="00FD059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6"/>
                <w:lang w:val="uk-UA" w:eastAsia="ar-SA"/>
              </w:rPr>
              <w:t>21</w:t>
            </w:r>
            <w:r w:rsidR="009862AD" w:rsidRPr="00AA091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6"/>
                <w:lang w:val="uk-UA" w:eastAsia="ar-SA"/>
              </w:rPr>
              <w:t xml:space="preserve">  року</w:t>
            </w:r>
          </w:p>
        </w:tc>
        <w:tc>
          <w:tcPr>
            <w:tcW w:w="3096" w:type="dxa"/>
          </w:tcPr>
          <w:p w:rsidR="009862AD" w:rsidRPr="00AA091D" w:rsidRDefault="009862AD" w:rsidP="00D278B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uk-UA" w:eastAsia="ar-SA"/>
              </w:rPr>
            </w:pPr>
            <w:r w:rsidRPr="00AA091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uk-UA" w:eastAsia="ar-SA"/>
              </w:rPr>
              <w:t xml:space="preserve">с. Гречані Поди     </w:t>
            </w:r>
          </w:p>
        </w:tc>
        <w:tc>
          <w:tcPr>
            <w:tcW w:w="3096" w:type="dxa"/>
          </w:tcPr>
          <w:p w:rsidR="009862AD" w:rsidRPr="00AA091D" w:rsidRDefault="0027598E" w:rsidP="00C14C04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6"/>
                <w:lang w:val="uk-UA" w:eastAsia="ar-SA"/>
              </w:rPr>
            </w:pPr>
            <w:r w:rsidRPr="0027598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6"/>
                <w:lang w:eastAsia="ru-RU"/>
              </w:rPr>
              <w:pict>
                <v:line id="Прямая соединительная линия 35" o:spid="_x0000_s1027" style="position:absolute;z-index:251660288;visibility:visible;mso-wrap-distance-top:-6e-5mm;mso-wrap-distance-bottom:-6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" strokecolor="windowText" strokeweight="1pt">
                  <o:lock v:ext="edit" shapetype="f"/>
                </v:line>
              </w:pict>
            </w:r>
            <w:r w:rsidR="009862AD" w:rsidRPr="00AA091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6"/>
                <w:lang w:val="uk-UA" w:eastAsia="ar-SA"/>
              </w:rPr>
              <w:t xml:space="preserve">№ </w:t>
            </w:r>
            <w:r w:rsidR="000E3BEF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6"/>
                <w:lang w:val="uk-UA" w:eastAsia="ar-SA"/>
              </w:rPr>
              <w:t xml:space="preserve">        </w:t>
            </w:r>
            <w:r w:rsidR="0044294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6"/>
                <w:lang w:val="uk-UA" w:eastAsia="ar-SA"/>
              </w:rPr>
              <w:t>-1</w:t>
            </w:r>
            <w:r w:rsidR="00C14C04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6"/>
                <w:lang w:val="uk-UA" w:eastAsia="ar-SA"/>
              </w:rPr>
              <w:t>6</w:t>
            </w:r>
            <w:r w:rsidR="00FD059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6"/>
                <w:lang w:val="uk-UA" w:eastAsia="ar-SA"/>
              </w:rPr>
              <w:t>/</w:t>
            </w:r>
            <w:r w:rsidR="00FD059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6"/>
                <w:lang w:val="en-US" w:eastAsia="ar-SA"/>
              </w:rPr>
              <w:t>V</w:t>
            </w:r>
            <w:r w:rsidR="009862AD" w:rsidRPr="00AA091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6"/>
                <w:lang w:val="uk-UA" w:eastAsia="ar-SA"/>
              </w:rPr>
              <w:t>ІІ</w:t>
            </w:r>
            <w:r w:rsidR="00FD059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6"/>
                <w:lang w:val="en-US" w:eastAsia="ar-SA"/>
              </w:rPr>
              <w:t>I</w:t>
            </w:r>
            <w:r w:rsidR="009862AD" w:rsidRPr="00AA091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6"/>
                <w:lang w:val="uk-UA" w:eastAsia="ar-SA"/>
              </w:rPr>
              <w:t xml:space="preserve"> </w:t>
            </w:r>
          </w:p>
        </w:tc>
      </w:tr>
    </w:tbl>
    <w:p w:rsidR="00F101B1" w:rsidRDefault="00F101B1" w:rsidP="00986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D1F09" w:rsidRPr="008D1F09" w:rsidRDefault="008D1F09" w:rsidP="00986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F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передачу коштів іншої </w:t>
      </w:r>
    </w:p>
    <w:p w:rsidR="008D1F09" w:rsidRPr="008D1F09" w:rsidRDefault="008D1F09" w:rsidP="00986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F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субвенції з сільського бюджету </w:t>
      </w:r>
    </w:p>
    <w:p w:rsidR="008D1F09" w:rsidRPr="008D1F09" w:rsidRDefault="008D1F09" w:rsidP="00986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F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бюджету </w:t>
      </w:r>
      <w:proofErr w:type="spellStart"/>
      <w:r w:rsidRPr="008D1F09">
        <w:rPr>
          <w:rFonts w:ascii="Times New Roman" w:hAnsi="Times New Roman" w:cs="Times New Roman"/>
          <w:b/>
          <w:sz w:val="28"/>
          <w:szCs w:val="28"/>
          <w:lang w:val="uk-UA"/>
        </w:rPr>
        <w:t>Широківської</w:t>
      </w:r>
      <w:proofErr w:type="spellEnd"/>
      <w:r w:rsidRPr="008D1F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</w:t>
      </w:r>
    </w:p>
    <w:p w:rsidR="008D1F09" w:rsidRPr="008D1F09" w:rsidRDefault="008D1F09" w:rsidP="00986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F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територіальної громади у 2022 році </w:t>
      </w:r>
    </w:p>
    <w:p w:rsidR="003124D3" w:rsidRPr="008D1F09" w:rsidRDefault="008D1F09" w:rsidP="00986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F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фінансування закладів спільного </w:t>
      </w:r>
    </w:p>
    <w:p w:rsidR="008D1F09" w:rsidRDefault="008D1F09" w:rsidP="009862AD">
      <w:pPr>
        <w:spacing w:after="0" w:line="240" w:lineRule="auto"/>
        <w:rPr>
          <w:b/>
          <w:lang w:val="uk-UA"/>
        </w:rPr>
      </w:pPr>
      <w:r w:rsidRPr="008D1F09">
        <w:rPr>
          <w:rFonts w:ascii="Times New Roman" w:hAnsi="Times New Roman" w:cs="Times New Roman"/>
          <w:b/>
          <w:sz w:val="28"/>
          <w:szCs w:val="28"/>
          <w:lang w:val="uk-UA"/>
        </w:rPr>
        <w:t>користування</w:t>
      </w:r>
    </w:p>
    <w:p w:rsidR="008D1F09" w:rsidRPr="00D6185C" w:rsidRDefault="008D1F09" w:rsidP="00986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862AD" w:rsidRPr="008D1F09" w:rsidRDefault="008D1F09" w:rsidP="008D1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D1F0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143 Конституції України , відповідно до статті 93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частини 5 </w:t>
      </w:r>
      <w:r w:rsidRPr="008D1F09">
        <w:rPr>
          <w:rFonts w:ascii="Times New Roman" w:hAnsi="Times New Roman" w:cs="Times New Roman"/>
          <w:sz w:val="28"/>
          <w:szCs w:val="28"/>
          <w:lang w:val="uk-UA"/>
        </w:rPr>
        <w:t xml:space="preserve">пункту 2 статті 101 Бюджетного кодексу України, пункту 27 статті 26 Закону України «Про місцеве самоврядування в Україні», розглянувши лист голови </w:t>
      </w:r>
      <w:proofErr w:type="spellStart"/>
      <w:r w:rsidRPr="008D1F09">
        <w:rPr>
          <w:rFonts w:ascii="Times New Roman" w:hAnsi="Times New Roman" w:cs="Times New Roman"/>
          <w:sz w:val="28"/>
          <w:szCs w:val="28"/>
          <w:lang w:val="uk-UA"/>
        </w:rPr>
        <w:t>Широківської</w:t>
      </w:r>
      <w:proofErr w:type="spellEnd"/>
      <w:r w:rsidRPr="008D1F0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№1465/12-21 від 24.11.2021року «Про обсяг коштів на 2022 рік щодо спільного фінансування комунальних підприємств та установ», для забезпечення надання необхідних послуг мешканцям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Гречаноподівської</w:t>
      </w:r>
      <w:proofErr w:type="spellEnd"/>
      <w:r w:rsidRPr="008D1F0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та враховуючи позитивні висновки постійної комісії з питань </w:t>
      </w:r>
      <w:r w:rsidR="00FE7BB8" w:rsidRPr="00FE7BB8">
        <w:rPr>
          <w:rFonts w:ascii="Times New Roman" w:eastAsia="Calibri" w:hAnsi="Times New Roman" w:cs="Times New Roman"/>
          <w:sz w:val="28"/>
          <w:szCs w:val="28"/>
          <w:lang w:val="uk-UA"/>
        </w:rPr>
        <w:t>планування бюджету, фінансів, соціально-економічного розвитку та міжнародних інвестицій</w:t>
      </w:r>
      <w:r w:rsidRPr="008D1F09">
        <w:rPr>
          <w:rFonts w:ascii="Times New Roman" w:hAnsi="Times New Roman" w:cs="Times New Roman"/>
          <w:sz w:val="28"/>
          <w:szCs w:val="28"/>
          <w:lang w:val="uk-UA"/>
        </w:rPr>
        <w:t>, сільська рада</w:t>
      </w:r>
      <w:r w:rsidR="009862AD" w:rsidRPr="008D1F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862AD" w:rsidRPr="00245780">
        <w:rPr>
          <w:rFonts w:ascii="Times New Roman" w:hAnsi="Times New Roman" w:cs="Times New Roman"/>
          <w:sz w:val="28"/>
          <w:szCs w:val="28"/>
          <w:lang w:val="uk-UA" w:eastAsia="ru-RU"/>
        </w:rPr>
        <w:t>ВИРІШИЛА</w:t>
      </w:r>
      <w:r w:rsidR="009862AD" w:rsidRPr="008D1F09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9862AD" w:rsidRPr="00F101B1" w:rsidRDefault="009862AD" w:rsidP="0017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57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1. </w:t>
      </w:r>
      <w:r w:rsidRPr="00F101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Передати</w:t>
      </w:r>
      <w:r w:rsidR="000B60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457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кошти іншої с</w:t>
      </w:r>
      <w:r w:rsidRPr="00F101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убвенці</w:t>
      </w:r>
      <w:r w:rsidRPr="002457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0B60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457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F101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</w:t>
      </w:r>
      <w:r w:rsidR="00FD0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</w:t>
      </w:r>
      <w:r w:rsidRPr="00F101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</w:t>
      </w:r>
      <w:r w:rsidRPr="002457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оці</w:t>
      </w:r>
      <w:r w:rsidRPr="00F101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які</w:t>
      </w:r>
      <w:r w:rsidR="00B911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101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виділяються  з  </w:t>
      </w:r>
      <w:r w:rsidRPr="002457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місцевого</w:t>
      </w:r>
      <w:r w:rsidRPr="00F101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бюджету </w:t>
      </w:r>
      <w:r w:rsidR="00CA17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сумі </w:t>
      </w:r>
      <w:r w:rsidR="00FE7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6530269,00</w:t>
      </w:r>
      <w:r w:rsidR="00CA1737" w:rsidRPr="00CA1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грн</w:t>
      </w:r>
      <w:r w:rsidR="00CA17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2457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 саме:</w:t>
      </w:r>
    </w:p>
    <w:p w:rsidR="00FE7BB8" w:rsidRDefault="00B91140" w:rsidP="001770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A17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E7BB8">
        <w:rPr>
          <w:rFonts w:ascii="Times New Roman" w:hAnsi="Times New Roman" w:cs="Times New Roman"/>
          <w:bCs/>
          <w:sz w:val="28"/>
          <w:szCs w:val="28"/>
          <w:lang w:val="uk-UA"/>
        </w:rPr>
        <w:t>1.1</w:t>
      </w:r>
      <w:r w:rsidR="00FD0591" w:rsidRPr="00FD05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FD0591" w:rsidRPr="00FD0591">
        <w:rPr>
          <w:rFonts w:ascii="Times New Roman" w:hAnsi="Times New Roman" w:cs="Times New Roman"/>
          <w:bCs/>
          <w:sz w:val="28"/>
          <w:szCs w:val="28"/>
          <w:lang w:val="uk-UA"/>
        </w:rPr>
        <w:t>КП</w:t>
      </w:r>
      <w:proofErr w:type="spellEnd"/>
      <w:r w:rsidR="00FD0591" w:rsidRPr="00FD05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proofErr w:type="spellStart"/>
      <w:r w:rsidR="00FD0591" w:rsidRPr="00FD0591">
        <w:rPr>
          <w:rFonts w:ascii="Times New Roman" w:hAnsi="Times New Roman" w:cs="Times New Roman"/>
          <w:bCs/>
          <w:sz w:val="28"/>
          <w:szCs w:val="28"/>
          <w:lang w:val="uk-UA"/>
        </w:rPr>
        <w:t>Широківська</w:t>
      </w:r>
      <w:proofErr w:type="spellEnd"/>
      <w:r w:rsidR="00FD0591" w:rsidRPr="00FD05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лікарня» -</w:t>
      </w:r>
      <w:r w:rsidR="00FE7B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1344603,00грн. в т.ч.:</w:t>
      </w:r>
    </w:p>
    <w:p w:rsidR="00FD0591" w:rsidRDefault="00FE7BB8" w:rsidP="001770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1770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26026,00грн. -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77044" w:rsidRPr="001770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проходження медичного огляду осіб, що приписуються до </w:t>
      </w:r>
      <w:proofErr w:type="spellStart"/>
      <w:r w:rsidR="00177044" w:rsidRPr="00177044">
        <w:rPr>
          <w:rFonts w:ascii="Times New Roman" w:hAnsi="Times New Roman" w:cs="Times New Roman"/>
          <w:bCs/>
          <w:sz w:val="28"/>
          <w:szCs w:val="28"/>
          <w:lang w:val="uk-UA"/>
        </w:rPr>
        <w:t>Широківського</w:t>
      </w:r>
      <w:proofErr w:type="spellEnd"/>
      <w:r w:rsidR="00177044" w:rsidRPr="001770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районного ТЦК та СП та осіб, проживаючих на території </w:t>
      </w:r>
      <w:proofErr w:type="spellStart"/>
      <w:r w:rsidR="00177044" w:rsidRPr="00177044">
        <w:rPr>
          <w:rFonts w:ascii="Times New Roman" w:hAnsi="Times New Roman" w:cs="Times New Roman"/>
          <w:bCs/>
          <w:sz w:val="28"/>
          <w:szCs w:val="28"/>
          <w:lang w:val="uk-UA"/>
        </w:rPr>
        <w:t>Гречаноподівської</w:t>
      </w:r>
      <w:proofErr w:type="spellEnd"/>
      <w:r w:rsidR="00177044" w:rsidRPr="001770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ради, що призиваються на строкову військову службу </w:t>
      </w:r>
      <w:r w:rsidR="001770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</w:t>
      </w:r>
      <w:r w:rsidR="004429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Програми сприяння організації призову громадян </w:t>
      </w:r>
      <w:proofErr w:type="spellStart"/>
      <w:r w:rsidR="0044294B">
        <w:rPr>
          <w:rFonts w:ascii="Times New Roman" w:hAnsi="Times New Roman" w:cs="Times New Roman"/>
          <w:bCs/>
          <w:sz w:val="28"/>
          <w:szCs w:val="28"/>
          <w:lang w:val="uk-UA"/>
        </w:rPr>
        <w:t>Гречаноподівської</w:t>
      </w:r>
      <w:proofErr w:type="spellEnd"/>
      <w:r w:rsidR="004429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 на військову службу на 2021-2025 роки</w:t>
      </w:r>
      <w:r w:rsidR="00177044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177044" w:rsidRDefault="00177044" w:rsidP="001770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 стимулюючі виплати медичним працівникам (з нарахуванням єдиного соціального внеску (22%))</w:t>
      </w:r>
      <w:r w:rsidR="00E153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- 517668,43грн.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177044" w:rsidRDefault="00177044" w:rsidP="001770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 на продукти харчування</w:t>
      </w:r>
      <w:r w:rsidR="00E153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- 83,772,00 грн.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177044" w:rsidRDefault="00177044" w:rsidP="001770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 на медикаменти</w:t>
      </w:r>
      <w:r w:rsidR="00E153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- 83552,40 грн.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177044" w:rsidRDefault="00177044" w:rsidP="001770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 на оплату послуг (крім комунальних)</w:t>
      </w:r>
      <w:r w:rsidR="00E153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- 65893,82грн.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E153A5" w:rsidRDefault="00177044" w:rsidP="001770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="00E153A5">
        <w:rPr>
          <w:rFonts w:ascii="Times New Roman" w:hAnsi="Times New Roman" w:cs="Times New Roman"/>
          <w:bCs/>
          <w:sz w:val="28"/>
          <w:szCs w:val="28"/>
          <w:lang w:val="uk-UA"/>
        </w:rPr>
        <w:t>на оплату комунальних послуг та енергоносіїв - 497452,35 грн.;</w:t>
      </w:r>
    </w:p>
    <w:p w:rsidR="00177044" w:rsidRDefault="00E153A5" w:rsidP="001770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E153A5">
        <w:rPr>
          <w:rFonts w:ascii="Times New Roman" w:hAnsi="Times New Roman" w:cs="Times New Roman"/>
          <w:sz w:val="28"/>
          <w:szCs w:val="28"/>
          <w:lang w:val="uk-UA"/>
        </w:rPr>
        <w:t>предмети, матеріали, обладнання та інвентар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70238,00 грн.;</w:t>
      </w:r>
      <w:r w:rsidR="001770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E153A5" w:rsidRDefault="00E153A5" w:rsidP="001770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1.2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Широківський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трудовий архів»</w:t>
      </w:r>
      <w:r w:rsidR="00B74A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- 210441,00грн.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т.ч.:</w:t>
      </w:r>
    </w:p>
    <w:p w:rsidR="00E153A5" w:rsidRDefault="00E153A5" w:rsidP="00E153A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="00B52E20">
        <w:rPr>
          <w:rFonts w:ascii="Times New Roman" w:hAnsi="Times New Roman" w:cs="Times New Roman"/>
          <w:bCs/>
          <w:sz w:val="28"/>
          <w:szCs w:val="28"/>
          <w:lang w:val="uk-UA"/>
        </w:rPr>
        <w:t>оплата праці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працівникам (з нарахуванням єдиного соціального внеску (22%)) – 170416,25грн.;</w:t>
      </w:r>
    </w:p>
    <w:p w:rsidR="00E153A5" w:rsidRDefault="00E153A5" w:rsidP="00E153A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на оплату послуг (крім комунальних) – </w:t>
      </w:r>
      <w:r w:rsidR="00B74A0E">
        <w:rPr>
          <w:rFonts w:ascii="Times New Roman" w:hAnsi="Times New Roman" w:cs="Times New Roman"/>
          <w:bCs/>
          <w:sz w:val="28"/>
          <w:szCs w:val="28"/>
          <w:lang w:val="uk-UA"/>
        </w:rPr>
        <w:t>5037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,00грн.;</w:t>
      </w:r>
    </w:p>
    <w:p w:rsidR="00E153A5" w:rsidRDefault="00E153A5" w:rsidP="00E153A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 на оплату комунальних послуг та енергоносіїв – 32738,75 грн.;</w:t>
      </w:r>
    </w:p>
    <w:p w:rsidR="00B74A0E" w:rsidRDefault="00E153A5" w:rsidP="00E153A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E153A5">
        <w:rPr>
          <w:rFonts w:ascii="Times New Roman" w:hAnsi="Times New Roman" w:cs="Times New Roman"/>
          <w:sz w:val="28"/>
          <w:szCs w:val="28"/>
          <w:lang w:val="uk-UA"/>
        </w:rPr>
        <w:t>предмети, матеріали, обладнання та інвентар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2125,00 грн.</w:t>
      </w:r>
      <w:r w:rsidR="00B74A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</w:p>
    <w:p w:rsidR="00E153A5" w:rsidRDefault="00B74A0E" w:rsidP="00E153A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 відрядження – 125,00грн.</w:t>
      </w:r>
      <w:r w:rsidR="00E153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</w:t>
      </w:r>
    </w:p>
    <w:p w:rsidR="00E153A5" w:rsidRDefault="00B74A0E" w:rsidP="001770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1.3 КНП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Широківський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центр первинної медичної допомоги» - 2742336,00 в т.ч.:</w:t>
      </w:r>
    </w:p>
    <w:p w:rsidR="00B74A0E" w:rsidRDefault="00B74A0E" w:rsidP="00B74A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 стимулюючі виплати медичним працівникам (з нарахуванням єдиного соціального внеску (22%)) – 1867469,00грн.;</w:t>
      </w:r>
    </w:p>
    <w:p w:rsidR="00B74A0E" w:rsidRDefault="00B74A0E" w:rsidP="00B74A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 на медикаменти – 103531,00 грн.;</w:t>
      </w:r>
    </w:p>
    <w:p w:rsidR="00B74A0E" w:rsidRDefault="00B74A0E" w:rsidP="00B74A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 на оплату послуг (крім комунальних) – 115996,00грн.;</w:t>
      </w:r>
    </w:p>
    <w:p w:rsidR="00B74A0E" w:rsidRDefault="00B74A0E" w:rsidP="00B74A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на оплату комунальних послуг та енергоносіїв </w:t>
      </w:r>
      <w:r w:rsidR="00C902F6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902F6">
        <w:rPr>
          <w:rFonts w:ascii="Times New Roman" w:hAnsi="Times New Roman" w:cs="Times New Roman"/>
          <w:bCs/>
          <w:sz w:val="28"/>
          <w:szCs w:val="28"/>
          <w:lang w:val="uk-UA"/>
        </w:rPr>
        <w:t>389000,00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грн.;</w:t>
      </w:r>
    </w:p>
    <w:p w:rsidR="00C902F6" w:rsidRDefault="00B74A0E" w:rsidP="00B74A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E153A5">
        <w:rPr>
          <w:rFonts w:ascii="Times New Roman" w:hAnsi="Times New Roman" w:cs="Times New Roman"/>
          <w:sz w:val="28"/>
          <w:szCs w:val="28"/>
          <w:lang w:val="uk-UA"/>
        </w:rPr>
        <w:t>предмети, матеріали, обладнання та інвентар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C902F6">
        <w:rPr>
          <w:rFonts w:ascii="Times New Roman" w:hAnsi="Times New Roman" w:cs="Times New Roman"/>
          <w:bCs/>
          <w:sz w:val="28"/>
          <w:szCs w:val="28"/>
          <w:lang w:val="uk-UA"/>
        </w:rPr>
        <w:t>184260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,00 грн.;</w:t>
      </w:r>
    </w:p>
    <w:p w:rsidR="00B74A0E" w:rsidRDefault="00C902F6" w:rsidP="00B74A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 відрядження та інші видатки – 12080,00грн.;</w:t>
      </w:r>
    </w:p>
    <w:p w:rsidR="00C902F6" w:rsidRDefault="00C902F6" w:rsidP="00B74A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 забезпечення</w:t>
      </w:r>
      <w:r w:rsidRPr="00C902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безкоштовних рецептів пільговим категоріям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населення – 70000,00грн.</w:t>
      </w:r>
    </w:p>
    <w:p w:rsidR="00E17ACE" w:rsidRDefault="00E17ACE" w:rsidP="00B74A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1.4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Широківський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центр надання соціальних послуг» - 1858049,00грн., в т.ч.:</w:t>
      </w:r>
    </w:p>
    <w:p w:rsidR="00E17ACE" w:rsidRDefault="00E17ACE" w:rsidP="00E17A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="00B52E20">
        <w:rPr>
          <w:rFonts w:ascii="Times New Roman" w:hAnsi="Times New Roman" w:cs="Times New Roman"/>
          <w:bCs/>
          <w:sz w:val="28"/>
          <w:szCs w:val="28"/>
          <w:lang w:val="uk-UA"/>
        </w:rPr>
        <w:t>оплата праці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працівникам (з нарахуванням єдиного соціального внеску (22%)) – 1622361,00грн.;</w:t>
      </w:r>
    </w:p>
    <w:p w:rsidR="00E17ACE" w:rsidRDefault="00E17ACE" w:rsidP="00E17A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 на оплату послуг (крім комунальних) – 31200,00грн.;</w:t>
      </w:r>
    </w:p>
    <w:p w:rsidR="00E17ACE" w:rsidRDefault="00E17ACE" w:rsidP="00E17A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 на оплату комунальних послуг та енергоносіїв – 80683,00 грн.;</w:t>
      </w:r>
    </w:p>
    <w:p w:rsidR="00E17ACE" w:rsidRDefault="00E17ACE" w:rsidP="00E17A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E153A5">
        <w:rPr>
          <w:rFonts w:ascii="Times New Roman" w:hAnsi="Times New Roman" w:cs="Times New Roman"/>
          <w:sz w:val="28"/>
          <w:szCs w:val="28"/>
          <w:lang w:val="uk-UA"/>
        </w:rPr>
        <w:t>предмети, матеріали, обладнання та інвентар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117678,00 грн.;</w:t>
      </w:r>
    </w:p>
    <w:p w:rsidR="00E17ACE" w:rsidRDefault="00E17ACE" w:rsidP="00E17A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 відрядження та інші видатки – 6127,00грн.;</w:t>
      </w:r>
    </w:p>
    <w:p w:rsidR="00ED1A1C" w:rsidRDefault="00E17ACE" w:rsidP="00E17A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1.5</w:t>
      </w:r>
      <w:r w:rsidRPr="00E17A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КЗПО "</w:t>
      </w:r>
      <w:proofErr w:type="spellStart"/>
      <w:r w:rsidRPr="00E17ACE">
        <w:rPr>
          <w:rFonts w:ascii="Times New Roman" w:hAnsi="Times New Roman" w:cs="Times New Roman"/>
          <w:bCs/>
          <w:sz w:val="28"/>
          <w:szCs w:val="28"/>
          <w:lang w:val="uk-UA"/>
        </w:rPr>
        <w:t>Широківська</w:t>
      </w:r>
      <w:proofErr w:type="spellEnd"/>
      <w:r w:rsidRPr="00E17A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мистецька школа"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267040,00грн.</w:t>
      </w:r>
      <w:r w:rsidR="00ED1A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на </w:t>
      </w:r>
      <w:r w:rsidR="00ED1A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заробітну плату викладача </w:t>
      </w:r>
      <w:proofErr w:type="spellStart"/>
      <w:r w:rsidR="00ED1A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Калинівської</w:t>
      </w:r>
      <w:proofErr w:type="spellEnd"/>
      <w:r w:rsidR="00ED1A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філії КЗПО «</w:t>
      </w:r>
      <w:proofErr w:type="spellStart"/>
      <w:r w:rsidR="00ED1A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Широківська</w:t>
      </w:r>
      <w:proofErr w:type="spellEnd"/>
      <w:r w:rsidR="00ED1A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школа мистецтв»;</w:t>
      </w:r>
    </w:p>
    <w:p w:rsidR="00ED1A1C" w:rsidRDefault="00ED1A1C" w:rsidP="00E17A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1.6 КЗПО ««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Широківський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Центр дитячої творчості» - 107800,00грн. в т.ч.:</w:t>
      </w:r>
    </w:p>
    <w:p w:rsidR="00ED1A1C" w:rsidRDefault="00ED1A1C" w:rsidP="00E17A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заробітна плата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(з нарахуванням єдиного соціального внеску (22%)) двох керівників гуртків при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Гречаноподівському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ліцеї – 51500,00грн.;</w:t>
      </w:r>
    </w:p>
    <w:p w:rsidR="00ED1A1C" w:rsidRDefault="00ED1A1C" w:rsidP="00E17A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на забезпечення проведення конкурсу «Дивовижний світ творчості»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участю шкільних закладів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Гречаноподівської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- 4600,00грн.;</w:t>
      </w:r>
    </w:p>
    <w:p w:rsidR="00ED1A1C" w:rsidRDefault="00ED1A1C" w:rsidP="00E17A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на проведення щорічного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фестивалю спортивно-технічного моделювання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TechnoModels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за участю шкільних закладів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Гречаноподівської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 – 7300,00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грн.;</w:t>
      </w:r>
    </w:p>
    <w:p w:rsidR="00E17ACE" w:rsidRDefault="00ED1A1C" w:rsidP="00E17A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="00E17A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153A5">
        <w:rPr>
          <w:rFonts w:ascii="Times New Roman" w:hAnsi="Times New Roman" w:cs="Times New Roman"/>
          <w:sz w:val="28"/>
          <w:szCs w:val="28"/>
          <w:lang w:val="uk-UA"/>
        </w:rPr>
        <w:t>предмети, матеріали, обладнання та інвентар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організації позашкільної освіти - </w:t>
      </w:r>
      <w:r w:rsidR="00C14C04">
        <w:rPr>
          <w:rFonts w:ascii="Times New Roman" w:hAnsi="Times New Roman" w:cs="Times New Roman"/>
          <w:bCs/>
          <w:sz w:val="28"/>
          <w:szCs w:val="28"/>
          <w:lang w:val="uk-UA"/>
        </w:rPr>
        <w:t>44400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,00 грн.;</w:t>
      </w:r>
    </w:p>
    <w:p w:rsidR="00B74A0E" w:rsidRPr="00FD0591" w:rsidRDefault="00B74A0E" w:rsidP="001770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862AD" w:rsidRPr="00C14C04" w:rsidRDefault="00B91140" w:rsidP="001770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862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304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FD0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 С</w:t>
      </w:r>
      <w:r w:rsidR="009862AD" w:rsidRPr="005C1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іль</w:t>
      </w:r>
      <w:r w:rsidR="009862AD" w:rsidRPr="00ED29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сько</w:t>
      </w:r>
      <w:r w:rsidR="00FD0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</w:t>
      </w:r>
      <w:r w:rsidR="00F101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862AD" w:rsidRPr="00ED29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</w:t>
      </w:r>
      <w:r w:rsidR="00FD0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862AD" w:rsidRPr="00ED29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C14C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Галині </w:t>
      </w:r>
      <w:proofErr w:type="spellStart"/>
      <w:r w:rsidR="00C14C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Усик</w:t>
      </w:r>
      <w:proofErr w:type="spellEnd"/>
      <w:r w:rsidR="009862AD" w:rsidRPr="00ED29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C04" w:rsidRPr="00C14C04">
        <w:rPr>
          <w:rFonts w:ascii="Times New Roman" w:hAnsi="Times New Roman" w:cs="Times New Roman"/>
          <w:sz w:val="28"/>
          <w:szCs w:val="28"/>
          <w:lang w:val="uk-UA"/>
        </w:rPr>
        <w:t xml:space="preserve">укласти відповідні договори для передачі коштів «Іншої субвенції  з місцевого бюджету» до бюджету </w:t>
      </w:r>
      <w:proofErr w:type="spellStart"/>
      <w:r w:rsidR="00C14C04" w:rsidRPr="00C14C04">
        <w:rPr>
          <w:rFonts w:ascii="Times New Roman" w:hAnsi="Times New Roman" w:cs="Times New Roman"/>
          <w:sz w:val="28"/>
          <w:szCs w:val="28"/>
          <w:lang w:val="uk-UA"/>
        </w:rPr>
        <w:t>Широківської</w:t>
      </w:r>
      <w:proofErr w:type="spellEnd"/>
      <w:r w:rsidR="00C14C04" w:rsidRPr="00C14C04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територіальної громади у 2022 році</w:t>
      </w:r>
      <w:r w:rsidR="00ED29C1" w:rsidRPr="00C14C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D0591" w:rsidRPr="00ED29C1" w:rsidRDefault="00FD0591" w:rsidP="001770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862AD" w:rsidRDefault="009862AD" w:rsidP="009862A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304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 </w:t>
      </w:r>
      <w:r w:rsidRPr="005C1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Контроль за виконанням  цього  рішення  покласти  на постійну  комісію </w:t>
      </w:r>
      <w:r w:rsidR="004401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сільської ради </w:t>
      </w:r>
      <w:r w:rsidRPr="005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планування</w:t>
      </w:r>
      <w:r w:rsidR="00440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бюджету, фінансів, </w:t>
      </w:r>
      <w:r w:rsidRPr="005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соціально-економічного розвитку</w:t>
      </w:r>
      <w:r w:rsidR="00440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міжнародних інвестицій</w:t>
      </w:r>
      <w:r w:rsidRPr="005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862AD" w:rsidRDefault="009862AD" w:rsidP="009862A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D0D34" w:rsidRPr="00245780" w:rsidRDefault="00AD0D34" w:rsidP="009862A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4677" w:rsidRDefault="00FD0591" w:rsidP="002D248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Сільський голова                                 Галина </w:t>
      </w:r>
      <w:bookmarkStart w:id="0" w:name="_GoBack"/>
      <w:bookmarkEnd w:id="0"/>
      <w:r w:rsidR="00C14C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УСИК</w:t>
      </w:r>
    </w:p>
    <w:sectPr w:rsidR="00494677" w:rsidSect="006F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D6A10"/>
    <w:rsid w:val="00030378"/>
    <w:rsid w:val="00036804"/>
    <w:rsid w:val="000B6065"/>
    <w:rsid w:val="000C38AE"/>
    <w:rsid w:val="000E3BEF"/>
    <w:rsid w:val="00177044"/>
    <w:rsid w:val="001A5179"/>
    <w:rsid w:val="0027598E"/>
    <w:rsid w:val="002D248F"/>
    <w:rsid w:val="002D6A10"/>
    <w:rsid w:val="00304CD4"/>
    <w:rsid w:val="003124D3"/>
    <w:rsid w:val="0032626E"/>
    <w:rsid w:val="00333BB2"/>
    <w:rsid w:val="00402B94"/>
    <w:rsid w:val="00431F8E"/>
    <w:rsid w:val="00440159"/>
    <w:rsid w:val="0044294B"/>
    <w:rsid w:val="004D2E81"/>
    <w:rsid w:val="005576D1"/>
    <w:rsid w:val="006617B8"/>
    <w:rsid w:val="00691AAE"/>
    <w:rsid w:val="006F3752"/>
    <w:rsid w:val="006F704C"/>
    <w:rsid w:val="007245E2"/>
    <w:rsid w:val="007772A8"/>
    <w:rsid w:val="007D1FBD"/>
    <w:rsid w:val="007F54EE"/>
    <w:rsid w:val="007F6800"/>
    <w:rsid w:val="008C2E8A"/>
    <w:rsid w:val="008D1F09"/>
    <w:rsid w:val="009337DF"/>
    <w:rsid w:val="00953A70"/>
    <w:rsid w:val="00976326"/>
    <w:rsid w:val="009862AD"/>
    <w:rsid w:val="009959C4"/>
    <w:rsid w:val="00A60BDB"/>
    <w:rsid w:val="00A63BBB"/>
    <w:rsid w:val="00A66BAC"/>
    <w:rsid w:val="00A70F34"/>
    <w:rsid w:val="00AD0D34"/>
    <w:rsid w:val="00B52E20"/>
    <w:rsid w:val="00B74A0E"/>
    <w:rsid w:val="00B91140"/>
    <w:rsid w:val="00BC7D70"/>
    <w:rsid w:val="00C14C04"/>
    <w:rsid w:val="00C902F6"/>
    <w:rsid w:val="00CA1737"/>
    <w:rsid w:val="00CD0A6B"/>
    <w:rsid w:val="00D2275F"/>
    <w:rsid w:val="00D6185C"/>
    <w:rsid w:val="00D90521"/>
    <w:rsid w:val="00E153A5"/>
    <w:rsid w:val="00E17ACE"/>
    <w:rsid w:val="00E250B2"/>
    <w:rsid w:val="00E43659"/>
    <w:rsid w:val="00EB2A70"/>
    <w:rsid w:val="00ED1A1C"/>
    <w:rsid w:val="00ED29C1"/>
    <w:rsid w:val="00F101B1"/>
    <w:rsid w:val="00F4695F"/>
    <w:rsid w:val="00F936EC"/>
    <w:rsid w:val="00F939A8"/>
    <w:rsid w:val="00FD0591"/>
    <w:rsid w:val="00FE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2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komp-pc</dc:creator>
  <cp:lastModifiedBy>Пользователь Windows</cp:lastModifiedBy>
  <cp:revision>4</cp:revision>
  <cp:lastPrinted>2021-02-25T07:32:00Z</cp:lastPrinted>
  <dcterms:created xsi:type="dcterms:W3CDTF">2021-12-16T09:29:00Z</dcterms:created>
  <dcterms:modified xsi:type="dcterms:W3CDTF">2021-12-16T10:26:00Z</dcterms:modified>
</cp:coreProperties>
</file>