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39" w:rsidRPr="00B30253" w:rsidRDefault="00A12539" w:rsidP="00A12539">
      <w:pPr>
        <w:spacing w:before="100" w:beforeAutospacing="1"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02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</w:t>
      </w:r>
      <w:r w:rsidRPr="00B302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4E0021" wp14:editId="0567A372">
            <wp:extent cx="57277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9" w:rsidRPr="00B30253" w:rsidRDefault="00A12539" w:rsidP="00A125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</w:pPr>
      <w:r w:rsidRPr="00B30253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 xml:space="preserve">ГРЕЧАНОПОДІВСЬКА  сільська рада </w:t>
      </w:r>
    </w:p>
    <w:p w:rsidR="00A12539" w:rsidRPr="00B30253" w:rsidRDefault="00A12539" w:rsidP="00A125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</w:pPr>
      <w:r w:rsidRPr="00B30253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>ШИРОКІВСЬКОГО  району ДНІПРОПЕТРОВСЬКОЇ області</w:t>
      </w:r>
    </w:p>
    <w:p w:rsidR="00A12539" w:rsidRPr="00B30253" w:rsidRDefault="00A12539" w:rsidP="00A1253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</w:pPr>
      <w:r w:rsidRPr="00B30253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>3</w:t>
      </w:r>
      <w:r w:rsidRPr="00B30253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 xml:space="preserve"> сесія 7  скликання</w:t>
      </w:r>
    </w:p>
    <w:p w:rsidR="00A12539" w:rsidRPr="00B30253" w:rsidRDefault="00A12539" w:rsidP="00A12539">
      <w:pPr>
        <w:autoSpaceDE w:val="0"/>
        <w:spacing w:line="240" w:lineRule="auto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                      ПРОЕКТ</w:t>
      </w:r>
      <w:r w:rsidRPr="00B30253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12539" w:rsidRPr="00B30253" w:rsidTr="00221406">
        <w:trPr>
          <w:jc w:val="center"/>
        </w:trPr>
        <w:tc>
          <w:tcPr>
            <w:tcW w:w="3095" w:type="dxa"/>
            <w:hideMark/>
          </w:tcPr>
          <w:p w:rsidR="00A12539" w:rsidRPr="00B30253" w:rsidRDefault="00A12539" w:rsidP="0022140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B30253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5FB9C118" wp14:editId="7431970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0" t="0" r="19050" b="1905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                   2020 року</w:t>
            </w:r>
          </w:p>
        </w:tc>
        <w:tc>
          <w:tcPr>
            <w:tcW w:w="3096" w:type="dxa"/>
            <w:hideMark/>
          </w:tcPr>
          <w:p w:rsidR="00A12539" w:rsidRPr="00B30253" w:rsidRDefault="00A12539" w:rsidP="0022140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</w:pPr>
            <w:r w:rsidRPr="00B3025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 xml:space="preserve">     с. Гречані Поди     </w:t>
            </w:r>
          </w:p>
        </w:tc>
        <w:tc>
          <w:tcPr>
            <w:tcW w:w="3096" w:type="dxa"/>
            <w:hideMark/>
          </w:tcPr>
          <w:p w:rsidR="00A12539" w:rsidRPr="00B30253" w:rsidRDefault="00A12539" w:rsidP="0022140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B30253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2D7CA5B1" wp14:editId="21ED345F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0" t="0" r="9525" b="1905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B3025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         </w:t>
            </w:r>
            <w:r w:rsidRPr="00B3025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3</w:t>
            </w:r>
            <w:r w:rsidRPr="00B3025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/УІІ </w:t>
            </w:r>
          </w:p>
        </w:tc>
      </w:tr>
    </w:tbl>
    <w:p w:rsidR="00A12539" w:rsidRPr="00B30253" w:rsidRDefault="00A12539" w:rsidP="00A1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539" w:rsidRPr="00B30253" w:rsidRDefault="00A12539" w:rsidP="00A1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02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атвердження проектно-кошторисної</w:t>
      </w:r>
    </w:p>
    <w:p w:rsidR="00A12539" w:rsidRPr="00B30253" w:rsidRDefault="00A12539" w:rsidP="00A1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документації робочого проекту.</w:t>
      </w:r>
      <w:r w:rsidRPr="00B302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12539" w:rsidRPr="00B30253" w:rsidRDefault="00A12539" w:rsidP="00A1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(Система опалення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ДНЗ)</w:t>
      </w:r>
    </w:p>
    <w:p w:rsidR="00A12539" w:rsidRPr="00B30253" w:rsidRDefault="00A12539" w:rsidP="00A1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539" w:rsidRPr="00B30253" w:rsidRDefault="00A12539" w:rsidP="00A1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302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Керуючись ст. 26 Закону України  «Про  місцеве  самоврядування  </w:t>
      </w:r>
    </w:p>
    <w:p w:rsidR="00A12539" w:rsidRPr="00B30253" w:rsidRDefault="00A12539" w:rsidP="00A1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 Україні» та розглянувши лист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ДНЗ ЗР</w:t>
      </w:r>
      <w:r w:rsidRPr="00B302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речаноподівської сільської ради</w:t>
      </w:r>
      <w:r w:rsidRPr="00B302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затвердження проектно-кошторисних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B302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цій робочих проектів</w:t>
      </w:r>
      <w:r w:rsidRPr="00B302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сільська  рада  </w:t>
      </w:r>
    </w:p>
    <w:p w:rsidR="00A12539" w:rsidRPr="00B30253" w:rsidRDefault="00A12539" w:rsidP="00A1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И Р І </w:t>
      </w:r>
      <w:r w:rsidRPr="00B302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 И Л А :</w:t>
      </w:r>
    </w:p>
    <w:p w:rsidR="00A12539" w:rsidRDefault="00A12539" w:rsidP="00A12539">
      <w:pPr>
        <w:pStyle w:val="a3"/>
        <w:ind w:left="0" w:firstLine="4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 Затвердити проектно-кошторисну документацію робочого проекту</w:t>
      </w:r>
      <w:r w:rsidRPr="00B30253">
        <w:rPr>
          <w:color w:val="000000"/>
          <w:sz w:val="28"/>
          <w:szCs w:val="28"/>
        </w:rPr>
        <w:t xml:space="preserve">: </w:t>
      </w:r>
    </w:p>
    <w:p w:rsidR="00A12539" w:rsidRDefault="00A12539" w:rsidP="00A12539">
      <w:pPr>
        <w:pStyle w:val="a3"/>
        <w:ind w:left="75"/>
        <w:rPr>
          <w:color w:val="000000"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-     </w:t>
      </w:r>
      <w:r w:rsidRPr="00B30253">
        <w:rPr>
          <w:sz w:val="28"/>
          <w:szCs w:val="28"/>
        </w:rPr>
        <w:t>«Капітальний ремонт системи опалення будівлі  комунального закладу освіти "</w:t>
      </w:r>
      <w:proofErr w:type="spellStart"/>
      <w:r w:rsidRPr="00B30253">
        <w:rPr>
          <w:sz w:val="28"/>
          <w:szCs w:val="28"/>
        </w:rPr>
        <w:t>Степівський</w:t>
      </w:r>
      <w:proofErr w:type="spellEnd"/>
      <w:r w:rsidRPr="00B30253">
        <w:rPr>
          <w:sz w:val="28"/>
          <w:szCs w:val="28"/>
        </w:rPr>
        <w:t xml:space="preserve"> дошкільний навчальний заклад загального розвитку" Гречаноподівської сільської ради Широківського району Дніпропетровської області по вул. Амбулаторна, 1 в с. Степове Широківського району Дніпропетровської області»</w:t>
      </w:r>
      <w:r w:rsidRPr="00B30253">
        <w:rPr>
          <w:b/>
          <w:sz w:val="28"/>
          <w:szCs w:val="28"/>
        </w:rPr>
        <w:t>.</w:t>
      </w:r>
      <w:r w:rsidRPr="00B30253">
        <w:rPr>
          <w:color w:val="000000"/>
          <w:sz w:val="28"/>
          <w:szCs w:val="28"/>
        </w:rPr>
        <w:t xml:space="preserve">         </w:t>
      </w:r>
    </w:p>
    <w:p w:rsidR="00A12539" w:rsidRPr="00B30253" w:rsidRDefault="00A12539" w:rsidP="00A12539">
      <w:pPr>
        <w:pStyle w:val="a3"/>
        <w:ind w:left="75"/>
        <w:rPr>
          <w:color w:val="000000"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</w:t>
      </w:r>
      <w:r w:rsidRPr="00B30253">
        <w:rPr>
          <w:color w:val="000000"/>
          <w:sz w:val="28"/>
          <w:szCs w:val="28"/>
        </w:rPr>
        <w:t xml:space="preserve">2. Контроль за виконанням даного рішення покласти на </w:t>
      </w:r>
      <w:r>
        <w:rPr>
          <w:color w:val="000000"/>
          <w:sz w:val="28"/>
          <w:szCs w:val="28"/>
        </w:rPr>
        <w:t xml:space="preserve">завідуючу </w:t>
      </w:r>
      <w:proofErr w:type="spellStart"/>
      <w:r>
        <w:rPr>
          <w:color w:val="000000"/>
          <w:sz w:val="28"/>
          <w:szCs w:val="28"/>
        </w:rPr>
        <w:t>Степівського</w:t>
      </w:r>
      <w:proofErr w:type="spellEnd"/>
      <w:r>
        <w:rPr>
          <w:color w:val="000000"/>
          <w:sz w:val="28"/>
          <w:szCs w:val="28"/>
        </w:rPr>
        <w:t xml:space="preserve"> ДНЗ ЗР</w:t>
      </w:r>
      <w:r w:rsidRPr="00B30253">
        <w:rPr>
          <w:color w:val="000000"/>
          <w:sz w:val="28"/>
          <w:szCs w:val="28"/>
        </w:rPr>
        <w:t xml:space="preserve"> Гречаноподівської сільської ради </w:t>
      </w:r>
      <w:proofErr w:type="spellStart"/>
      <w:r>
        <w:rPr>
          <w:color w:val="000000"/>
          <w:sz w:val="28"/>
          <w:szCs w:val="28"/>
        </w:rPr>
        <w:t>Черленяк</w:t>
      </w:r>
      <w:proofErr w:type="spellEnd"/>
      <w:r>
        <w:rPr>
          <w:color w:val="000000"/>
          <w:sz w:val="28"/>
          <w:szCs w:val="28"/>
        </w:rPr>
        <w:t xml:space="preserve"> Н.В.</w:t>
      </w:r>
    </w:p>
    <w:p w:rsidR="00A12539" w:rsidRPr="00B30253" w:rsidRDefault="00A12539" w:rsidP="00A1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539" w:rsidRPr="00B30253" w:rsidRDefault="00A12539" w:rsidP="00A1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539" w:rsidRPr="00B30253" w:rsidRDefault="00A12539" w:rsidP="00A1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539" w:rsidRPr="00B30253" w:rsidRDefault="00A12539" w:rsidP="00A1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539" w:rsidRPr="00B30253" w:rsidRDefault="00A12539" w:rsidP="00A1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539" w:rsidRDefault="00A12539" w:rsidP="00A125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Сільський   голова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Г.О.УСИК</w:t>
      </w:r>
    </w:p>
    <w:p w:rsidR="00A12539" w:rsidRDefault="00A12539" w:rsidP="00A12539">
      <w:pPr>
        <w:rPr>
          <w:lang w:val="uk-UA"/>
        </w:rPr>
      </w:pPr>
    </w:p>
    <w:p w:rsidR="00494677" w:rsidRDefault="00A12539">
      <w:bookmarkStart w:id="0" w:name="_GoBack"/>
      <w:bookmarkEnd w:id="0"/>
    </w:p>
    <w:sectPr w:rsidR="0049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B"/>
    <w:rsid w:val="008F1E4B"/>
    <w:rsid w:val="00976326"/>
    <w:rsid w:val="00A12539"/>
    <w:rsid w:val="00A63BBB"/>
    <w:rsid w:val="00D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2</cp:revision>
  <dcterms:created xsi:type="dcterms:W3CDTF">2020-03-11T07:13:00Z</dcterms:created>
  <dcterms:modified xsi:type="dcterms:W3CDTF">2020-03-11T07:13:00Z</dcterms:modified>
</cp:coreProperties>
</file>