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54" w:rsidRPr="0083012F" w:rsidRDefault="00FA1E54" w:rsidP="00FA1E54">
      <w:pPr>
        <w:spacing w:before="100" w:beforeAutospacing="1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object w:dxaOrig="63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35pt;height:57.15pt" o:ole="" fillcolor="window">
            <v:imagedata r:id="rId7" o:title=""/>
          </v:shape>
          <o:OLEObject Type="Embed" ProgID="Word.Picture.8" ShapeID="_x0000_i1025" DrawAspect="Content" ObjectID="_1672295445" r:id="rId8"/>
        </w:object>
      </w:r>
    </w:p>
    <w:p w:rsidR="00FA1E54" w:rsidRPr="0083012F" w:rsidRDefault="00FA1E54" w:rsidP="00FA1E54">
      <w:pPr>
        <w:autoSpaceDE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bidi="en-US"/>
        </w:rPr>
      </w:pPr>
      <w:r w:rsidRPr="0083012F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bidi="en-US"/>
        </w:rPr>
        <w:t xml:space="preserve">Гречаноподівська сільська рада </w:t>
      </w:r>
    </w:p>
    <w:p w:rsidR="00FA1E54" w:rsidRPr="0083012F" w:rsidRDefault="00FA1E54" w:rsidP="00FA1E54">
      <w:pPr>
        <w:autoSpaceDE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bidi="en-US"/>
        </w:rPr>
      </w:pPr>
      <w:proofErr w:type="gramStart"/>
      <w:r w:rsidRPr="0083012F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bidi="en-US"/>
        </w:rPr>
        <w:t>ШИРОК</w:t>
      </w:r>
      <w:proofErr w:type="gramEnd"/>
      <w:r w:rsidRPr="0083012F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bidi="en-US"/>
        </w:rPr>
        <w:t>ІВСЬКОГО  району ДНІПРОПЕТРОВСЬКОЇ області</w:t>
      </w:r>
    </w:p>
    <w:p w:rsidR="00FA1E54" w:rsidRPr="0083012F" w:rsidRDefault="00FA1E54" w:rsidP="00FA1E54">
      <w:pPr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bidi="en-US"/>
        </w:rPr>
      </w:pPr>
      <w:r w:rsidRPr="0083012F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bidi="en-US"/>
        </w:rPr>
        <w:t xml:space="preserve">               </w:t>
      </w:r>
      <w:r w:rsidR="008C4B78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4</w:t>
      </w:r>
      <w:r w:rsidRPr="0083012F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bidi="en-US"/>
        </w:rPr>
        <w:t xml:space="preserve">   сесія   </w:t>
      </w:r>
      <w:r w:rsidR="008C4B78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val="uk-UA" w:bidi="en-US"/>
        </w:rPr>
        <w:t>8</w:t>
      </w:r>
      <w:r w:rsidRPr="0083012F">
        <w:rPr>
          <w:rFonts w:ascii="Times New Roman" w:hAnsi="Times New Roman" w:cs="Times New Roman"/>
          <w:caps/>
          <w:color w:val="000000"/>
          <w:w w:val="150"/>
          <w:sz w:val="28"/>
          <w:szCs w:val="28"/>
          <w:lang w:bidi="en-US"/>
        </w:rPr>
        <w:t xml:space="preserve">   скликання</w:t>
      </w:r>
    </w:p>
    <w:p w:rsidR="00FA1E54" w:rsidRPr="0083012F" w:rsidRDefault="00FA1E54" w:rsidP="00FA1E54">
      <w:pPr>
        <w:autoSpaceDE w:val="0"/>
        <w:spacing w:after="0" w:line="240" w:lineRule="auto"/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bidi="en-US"/>
        </w:rPr>
      </w:pPr>
      <w:r w:rsidRPr="0083012F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bidi="en-US"/>
        </w:rPr>
        <w:t xml:space="preserve">                          </w:t>
      </w:r>
      <w:r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val="uk-UA" w:bidi="en-US"/>
        </w:rPr>
        <w:t xml:space="preserve">       </w:t>
      </w:r>
      <w:r w:rsidRPr="0083012F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bidi="en-US"/>
        </w:rPr>
        <w:t xml:space="preserve">  </w:t>
      </w:r>
      <w:proofErr w:type="gramStart"/>
      <w:r w:rsidRPr="0083012F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bidi="en-US"/>
        </w:rPr>
        <w:t>р</w:t>
      </w:r>
      <w:proofErr w:type="gramEnd"/>
      <w:r w:rsidRPr="0083012F">
        <w:rPr>
          <w:rFonts w:ascii="Times New Roman" w:hAnsi="Times New Roman" w:cs="Times New Roman"/>
          <w:b/>
          <w:caps/>
          <w:color w:val="000000"/>
          <w:w w:val="150"/>
          <w:sz w:val="28"/>
          <w:szCs w:val="28"/>
          <w:lang w:bidi="en-US"/>
        </w:rPr>
        <w:t>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A1E54" w:rsidRPr="0083012F" w:rsidTr="00193787">
        <w:trPr>
          <w:jc w:val="center"/>
        </w:trPr>
        <w:tc>
          <w:tcPr>
            <w:tcW w:w="3095" w:type="dxa"/>
            <w:hideMark/>
          </w:tcPr>
          <w:p w:rsidR="00FA1E54" w:rsidRPr="0083012F" w:rsidRDefault="00FA1E54" w:rsidP="008C4B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="008C4B7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   </w:t>
            </w:r>
            <w:r w:rsidR="0064499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 </w:t>
            </w:r>
            <w:r w:rsidR="008C4B7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>лютого</w:t>
            </w:r>
            <w:r w:rsidR="0064499F"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202</w:t>
            </w:r>
            <w:r w:rsidR="008C4B7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>1</w:t>
            </w:r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FA1E54" w:rsidRPr="0083012F" w:rsidRDefault="00FA1E54" w:rsidP="00193787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с. </w:t>
            </w:r>
            <w:proofErr w:type="spellStart"/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Гречан</w:t>
            </w:r>
            <w:proofErr w:type="gramStart"/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і</w:t>
            </w:r>
            <w:proofErr w:type="spellEnd"/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П</w:t>
            </w:r>
            <w:proofErr w:type="gramEnd"/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оди     </w:t>
            </w:r>
          </w:p>
        </w:tc>
        <w:tc>
          <w:tcPr>
            <w:tcW w:w="3096" w:type="dxa"/>
            <w:hideMark/>
          </w:tcPr>
          <w:p w:rsidR="00FA1E54" w:rsidRPr="0083012F" w:rsidRDefault="00FA1E54" w:rsidP="008C4B78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№</w:t>
            </w:r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en-US" w:eastAsia="ar-SA"/>
              </w:rPr>
              <w:t xml:space="preserve"> </w:t>
            </w:r>
            <w:r w:rsidR="008C4B7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-</w:t>
            </w:r>
            <w:r w:rsidR="008C4B7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>4</w:t>
            </w:r>
            <w:proofErr w:type="gramStart"/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/У</w:t>
            </w:r>
            <w:proofErr w:type="gramEnd"/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ІІ</w:t>
            </w:r>
            <w:r w:rsidR="008C4B78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val="uk-UA" w:eastAsia="ar-SA"/>
              </w:rPr>
              <w:t>І</w:t>
            </w:r>
            <w:r w:rsidRPr="0083012F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FA1E54" w:rsidRPr="001D768E" w:rsidRDefault="00FA1E54" w:rsidP="00FA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 надання грошової допомоги</w:t>
      </w:r>
    </w:p>
    <w:p w:rsidR="00FA1E54" w:rsidRPr="001D768E" w:rsidRDefault="00FA1E54" w:rsidP="00FA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лікування.</w:t>
      </w:r>
    </w:p>
    <w:p w:rsidR="00FA1E54" w:rsidRPr="001D768E" w:rsidRDefault="00FA1E54" w:rsidP="00FA1E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1E54" w:rsidRPr="00664997" w:rsidRDefault="00FA1E54" w:rsidP="00FA1E54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Керуючись Законом України «Про місцеве самоврядування в Україні», відповідно до комплексної Програми «Соціальний захист населення» </w:t>
      </w:r>
      <w:proofErr w:type="spellStart"/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Греча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ноподівської</w:t>
      </w:r>
      <w:proofErr w:type="spellEnd"/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сільської ради на 202</w:t>
      </w:r>
      <w:r w:rsidR="008C4B78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рік, яка передбачає надання матеріальної допомоги ветеранам війни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пр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аці, громадянам,  які  потрапили  у 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скрутне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становище, розглянувши заяви про надання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одноразової грошової допомоги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на лікуван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ня 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надані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докумен</w:t>
      </w:r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ти  громадян </w:t>
      </w:r>
      <w:proofErr w:type="spellStart"/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>Гречаноподівська</w:t>
      </w:r>
      <w:proofErr w:type="spellEnd"/>
      <w:r w:rsidRPr="006649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сільська  рада  В И Р І Ш И Л А :</w:t>
      </w:r>
    </w:p>
    <w:p w:rsidR="00FA1E54" w:rsidRPr="00A57027" w:rsidRDefault="00FA1E54" w:rsidP="00FA1E5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Надати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ошову  допомогу  на лікування  </w:t>
      </w: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саме:</w:t>
      </w:r>
    </w:p>
    <w:p w:rsidR="00A57027" w:rsidRDefault="00A57027" w:rsidP="00A570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57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14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Мельник Юзефі Степанівні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57027" w:rsidRDefault="00A57027" w:rsidP="00A570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   </w:t>
      </w:r>
      <w:r w:rsidR="0014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Бойку Сергію Сергійовичу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57027" w:rsidRDefault="00A57027" w:rsidP="00A570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   </w:t>
      </w:r>
      <w:r w:rsidR="0014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Кобець Яні Василівні ( на </w:t>
      </w:r>
      <w:proofErr w:type="spellStart"/>
      <w:r w:rsidR="0014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Амбросова</w:t>
      </w:r>
      <w:proofErr w:type="spellEnd"/>
      <w:r w:rsidR="0014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Василя Григоровича)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A57027" w:rsidRDefault="00A57027" w:rsidP="00A570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   </w:t>
      </w:r>
      <w:proofErr w:type="spellStart"/>
      <w:r w:rsidR="0014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Гурській</w:t>
      </w:r>
      <w:proofErr w:type="spellEnd"/>
      <w:r w:rsidR="0014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Наталії Володимирівні</w:t>
      </w:r>
      <w:r w:rsidR="005E346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58171A" w:rsidRPr="00A57027" w:rsidRDefault="0058171A" w:rsidP="00A570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   </w:t>
      </w:r>
      <w:proofErr w:type="spellStart"/>
      <w:r w:rsidR="0014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Йосиповій</w:t>
      </w:r>
      <w:proofErr w:type="spellEnd"/>
      <w:r w:rsidR="001423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Олені Миколаївні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; </w:t>
      </w:r>
    </w:p>
    <w:p w:rsidR="00E27911" w:rsidRDefault="00E27911" w:rsidP="00FA1E54">
      <w:pPr>
        <w:spacing w:after="0" w:line="240" w:lineRule="auto"/>
        <w:ind w:firstLine="113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1E54" w:rsidRDefault="00FA1E54" w:rsidP="00FA1E54">
      <w:pPr>
        <w:spacing w:after="0" w:line="240" w:lineRule="auto"/>
        <w:ind w:firstLine="1135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D768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Контроль  за  виконанням  даного  рішення  покласти  на  постійну  комісію    </w:t>
      </w:r>
      <w:r w:rsidR="00142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</w:t>
      </w:r>
      <w:r w:rsidR="001423EB"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фінансів, бюджету</w:t>
      </w:r>
      <w:r w:rsidR="00142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планування </w:t>
      </w:r>
      <w:r w:rsidR="001423EB" w:rsidRPr="00B12D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соціально-економічного розвитку</w:t>
      </w:r>
      <w:r w:rsidR="00142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інвестицій та міжнародного співробітництва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A1E54" w:rsidRDefault="00FA1E54" w:rsidP="00FA1E54">
      <w:pPr>
        <w:spacing w:after="0" w:line="240" w:lineRule="auto"/>
        <w:ind w:firstLine="1135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1E54" w:rsidRDefault="00FA1E54" w:rsidP="00FA1E54">
      <w:pPr>
        <w:spacing w:after="0" w:line="240" w:lineRule="auto"/>
        <w:ind w:firstLine="1135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1E54" w:rsidRDefault="00FA1E54" w:rsidP="00FA1E5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1E54" w:rsidRDefault="00FA1E54" w:rsidP="00FA1E5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1E54" w:rsidRPr="001D768E" w:rsidRDefault="00FA1E54" w:rsidP="00FA1E54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A1E54" w:rsidRDefault="00FA1E54" w:rsidP="00FA1E5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Сільський   голова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          Галина УСИК</w:t>
      </w:r>
    </w:p>
    <w:p w:rsidR="00FA1E54" w:rsidRPr="00DD5F24" w:rsidRDefault="00FA1E54" w:rsidP="00FA1E54">
      <w:pPr>
        <w:rPr>
          <w:lang w:val="uk-UA"/>
        </w:rPr>
      </w:pPr>
    </w:p>
    <w:p w:rsidR="00494677" w:rsidRPr="00FA1E54" w:rsidRDefault="001423EB">
      <w:pPr>
        <w:rPr>
          <w:lang w:val="uk-UA"/>
        </w:rPr>
      </w:pPr>
    </w:p>
    <w:sectPr w:rsidR="00494677" w:rsidRPr="00FA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62B78"/>
    <w:multiLevelType w:val="hybridMultilevel"/>
    <w:tmpl w:val="6226C7D4"/>
    <w:lvl w:ilvl="0" w:tplc="7E9CC5C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67393D38"/>
    <w:multiLevelType w:val="multilevel"/>
    <w:tmpl w:val="BC742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BC"/>
    <w:rsid w:val="000008CC"/>
    <w:rsid w:val="001423EB"/>
    <w:rsid w:val="002022CD"/>
    <w:rsid w:val="002768EB"/>
    <w:rsid w:val="002D6823"/>
    <w:rsid w:val="003912BC"/>
    <w:rsid w:val="00464DED"/>
    <w:rsid w:val="0058171A"/>
    <w:rsid w:val="005E3461"/>
    <w:rsid w:val="0061180E"/>
    <w:rsid w:val="0064499F"/>
    <w:rsid w:val="00685F7A"/>
    <w:rsid w:val="006D4BBD"/>
    <w:rsid w:val="006E7D12"/>
    <w:rsid w:val="00802BFF"/>
    <w:rsid w:val="008B340C"/>
    <w:rsid w:val="008B3F51"/>
    <w:rsid w:val="008C4B78"/>
    <w:rsid w:val="00976326"/>
    <w:rsid w:val="009A0883"/>
    <w:rsid w:val="009C77EA"/>
    <w:rsid w:val="00A57027"/>
    <w:rsid w:val="00A63BBB"/>
    <w:rsid w:val="00B75CBC"/>
    <w:rsid w:val="00BC7A9F"/>
    <w:rsid w:val="00D90521"/>
    <w:rsid w:val="00E27911"/>
    <w:rsid w:val="00F37963"/>
    <w:rsid w:val="00FA1E54"/>
    <w:rsid w:val="00FE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 Spacing"/>
    <w:link w:val="a5"/>
    <w:uiPriority w:val="1"/>
    <w:qFormat/>
    <w:rsid w:val="00FA1E5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A1E54"/>
  </w:style>
  <w:style w:type="paragraph" w:styleId="a6">
    <w:name w:val="Balloon Text"/>
    <w:basedOn w:val="a"/>
    <w:link w:val="a7"/>
    <w:uiPriority w:val="99"/>
    <w:semiHidden/>
    <w:unhideWhenUsed/>
    <w:rsid w:val="00FA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 Spacing"/>
    <w:link w:val="a5"/>
    <w:uiPriority w:val="1"/>
    <w:qFormat/>
    <w:rsid w:val="00FA1E54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FA1E54"/>
  </w:style>
  <w:style w:type="paragraph" w:styleId="a6">
    <w:name w:val="Balloon Text"/>
    <w:basedOn w:val="a"/>
    <w:link w:val="a7"/>
    <w:uiPriority w:val="99"/>
    <w:semiHidden/>
    <w:unhideWhenUsed/>
    <w:rsid w:val="00FA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C6E7-C801-4AF7-89B5-A3E8B513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19</cp:revision>
  <cp:lastPrinted>2020-11-04T09:50:00Z</cp:lastPrinted>
  <dcterms:created xsi:type="dcterms:W3CDTF">2020-08-04T09:13:00Z</dcterms:created>
  <dcterms:modified xsi:type="dcterms:W3CDTF">2021-01-16T07:44:00Z</dcterms:modified>
</cp:coreProperties>
</file>