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0C" w:rsidRPr="00545FB2" w:rsidRDefault="0056740C" w:rsidP="0056740C">
      <w:pPr>
        <w:spacing w:before="100" w:beforeAutospacing="1"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45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</w:t>
      </w:r>
      <w:r w:rsidRPr="00545F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47E2CEF" wp14:editId="078EB62D">
            <wp:extent cx="569595" cy="80835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40C" w:rsidRPr="00545FB2" w:rsidRDefault="0056740C" w:rsidP="0056740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/>
        </w:rPr>
      </w:pPr>
      <w:r w:rsidRPr="00545FB2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/>
        </w:rPr>
        <w:t xml:space="preserve">ГРЕЧАНОПОДІВСЬКА  сільська рада </w:t>
      </w:r>
    </w:p>
    <w:p w:rsidR="0056740C" w:rsidRPr="00545FB2" w:rsidRDefault="0056740C" w:rsidP="0056740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/>
        </w:rPr>
      </w:pPr>
      <w:r w:rsidRPr="00545FB2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/>
        </w:rPr>
        <w:t>ШИРОКІВСЬКОГО  району ДНІПРОПЕТРОВСЬКОЇ області</w:t>
      </w:r>
    </w:p>
    <w:p w:rsidR="0056740C" w:rsidRPr="00545FB2" w:rsidRDefault="0056740C" w:rsidP="0056740C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/>
        </w:rPr>
        <w:t>75</w:t>
      </w:r>
      <w:r w:rsidRPr="00545FB2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/>
        </w:rPr>
        <w:t xml:space="preserve"> сесія 7  скликання</w:t>
      </w:r>
    </w:p>
    <w:p w:rsidR="0056740C" w:rsidRPr="00545FB2" w:rsidRDefault="0056740C" w:rsidP="0056740C">
      <w:pPr>
        <w:autoSpaceDE w:val="0"/>
        <w:spacing w:line="240" w:lineRule="auto"/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  <w:lang w:val="uk-UA"/>
        </w:rPr>
        <w:t xml:space="preserve">                </w:t>
      </w:r>
      <w:bookmarkStart w:id="0" w:name="_GoBack"/>
      <w:bookmarkEnd w:id="0"/>
      <w:r w:rsidRPr="00545FB2"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  <w:lang w:val="uk-UA"/>
        </w:rPr>
        <w:t xml:space="preserve">ПРОЄКТ </w:t>
      </w:r>
      <w:r w:rsidRPr="00545FB2"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  <w:lang w:val="uk-UA"/>
        </w:rPr>
        <w:t>рішення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56740C" w:rsidRPr="00545FB2" w:rsidTr="00AF61EC">
        <w:trPr>
          <w:jc w:val="center"/>
        </w:trPr>
        <w:tc>
          <w:tcPr>
            <w:tcW w:w="3095" w:type="dxa"/>
          </w:tcPr>
          <w:p w:rsidR="0056740C" w:rsidRPr="00545FB2" w:rsidRDefault="0056740C" w:rsidP="0056740C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6"/>
                <w:lang w:val="uk-UA" w:eastAsia="ar-SA"/>
              </w:rPr>
            </w:pPr>
            <w:r w:rsidRPr="00545FB2">
              <w:rPr>
                <w:rFonts w:eastAsia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38DBA6D6" wp14:editId="5D9C2726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181609</wp:posOffset>
                      </wp:positionV>
                      <wp:extent cx="1790700" cy="0"/>
                      <wp:effectExtent l="0" t="0" r="19050" b="19050"/>
                      <wp:wrapNone/>
                      <wp:docPr id="46" name="Прямая соединительная линия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6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" strokecolor="windowText" strokeweight="1pt">
                      <o:lock v:ext="edit" shapetype="f"/>
                    </v:line>
                  </w:pict>
                </mc:Fallback>
              </mc:AlternateContent>
            </w:r>
            <w:r w:rsidRPr="00545FB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2</w:t>
            </w:r>
            <w:r w:rsidRPr="00545FB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травня</w:t>
            </w:r>
            <w:r w:rsidRPr="00545FB2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6"/>
                <w:lang w:val="uk-UA" w:eastAsia="ar-SA"/>
              </w:rPr>
              <w:t xml:space="preserve">   20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6"/>
                <w:lang w:val="uk-UA" w:eastAsia="ar-SA"/>
              </w:rPr>
              <w:t>20</w:t>
            </w:r>
            <w:r w:rsidRPr="00545FB2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6"/>
                <w:lang w:val="uk-UA" w:eastAsia="ar-SA"/>
              </w:rPr>
              <w:t xml:space="preserve"> року</w:t>
            </w:r>
          </w:p>
        </w:tc>
        <w:tc>
          <w:tcPr>
            <w:tcW w:w="3096" w:type="dxa"/>
          </w:tcPr>
          <w:p w:rsidR="0056740C" w:rsidRPr="00545FB2" w:rsidRDefault="0056740C" w:rsidP="00AF61EC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uk-UA" w:eastAsia="ar-SA"/>
              </w:rPr>
            </w:pPr>
            <w:r w:rsidRPr="00545FB2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uk-UA" w:eastAsia="ar-SA"/>
              </w:rPr>
              <w:t xml:space="preserve">с. Гречані Поди     </w:t>
            </w:r>
          </w:p>
        </w:tc>
        <w:tc>
          <w:tcPr>
            <w:tcW w:w="3096" w:type="dxa"/>
          </w:tcPr>
          <w:p w:rsidR="0056740C" w:rsidRPr="00545FB2" w:rsidRDefault="0056740C" w:rsidP="0056740C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6"/>
                <w:lang w:val="uk-UA" w:eastAsia="ar-SA"/>
              </w:rPr>
            </w:pPr>
            <w:r w:rsidRPr="00545FB2">
              <w:rPr>
                <w:rFonts w:eastAsia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4A96BA9D" wp14:editId="138202C3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181609</wp:posOffset>
                      </wp:positionV>
                      <wp:extent cx="1438275" cy="0"/>
                      <wp:effectExtent l="0" t="0" r="9525" b="19050"/>
                      <wp:wrapNone/>
                      <wp:docPr id="51" name="Прямая соединительная линия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" strokecolor="windowText" strokeweight="1pt">
                      <o:lock v:ext="edit" shapetype="f"/>
                    </v:line>
                  </w:pict>
                </mc:Fallback>
              </mc:AlternateContent>
            </w:r>
            <w:r w:rsidRPr="00545FB2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6"/>
                <w:lang w:val="uk-UA"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6"/>
                <w:lang w:val="uk-UA" w:eastAsia="ar-SA"/>
              </w:rPr>
              <w:t xml:space="preserve">     </w:t>
            </w:r>
            <w:r w:rsidRPr="00545FB2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6"/>
                <w:lang w:val="uk-UA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6"/>
                <w:lang w:val="uk-UA" w:eastAsia="ar-SA"/>
              </w:rPr>
              <w:t>75</w:t>
            </w:r>
            <w:r w:rsidRPr="00545FB2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6"/>
                <w:lang w:val="uk-UA" w:eastAsia="ar-SA"/>
              </w:rPr>
              <w:t xml:space="preserve">/УІІ </w:t>
            </w:r>
          </w:p>
        </w:tc>
      </w:tr>
    </w:tbl>
    <w:p w:rsidR="0056740C" w:rsidRDefault="0056740C" w:rsidP="00567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740C" w:rsidRDefault="0056740C" w:rsidP="00567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визначення особи, яка буде</w:t>
      </w:r>
    </w:p>
    <w:p w:rsidR="0056740C" w:rsidRDefault="0056740C" w:rsidP="00567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представляти інтереси громади</w:t>
      </w:r>
    </w:p>
    <w:p w:rsidR="0056740C" w:rsidRDefault="0056740C" w:rsidP="00567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судах та правоохоронних органах.</w:t>
      </w:r>
    </w:p>
    <w:p w:rsidR="0056740C" w:rsidRDefault="0056740C" w:rsidP="00567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740C" w:rsidRPr="00C85F24" w:rsidRDefault="0056740C" w:rsidP="0056740C">
      <w:pPr>
        <w:pStyle w:val="a3"/>
        <w:rPr>
          <w:sz w:val="28"/>
          <w:szCs w:val="28"/>
          <w:lang w:val="uk-UA"/>
        </w:rPr>
      </w:pPr>
      <w:r w:rsidRPr="00C85F24">
        <w:rPr>
          <w:sz w:val="28"/>
          <w:szCs w:val="28"/>
          <w:lang w:val="uk-UA"/>
        </w:rPr>
        <w:t xml:space="preserve">        Керуючись Законом України  «Про місцеве самоврядування в Україні»</w:t>
      </w:r>
    </w:p>
    <w:p w:rsidR="0056740C" w:rsidRPr="00C85F24" w:rsidRDefault="0056740C" w:rsidP="0056740C">
      <w:pPr>
        <w:pStyle w:val="a3"/>
        <w:rPr>
          <w:rFonts w:eastAsia="Calibri"/>
          <w:sz w:val="28"/>
          <w:szCs w:val="28"/>
          <w:lang w:val="uk-UA"/>
        </w:rPr>
      </w:pPr>
      <w:r w:rsidRPr="00C85F24">
        <w:rPr>
          <w:rFonts w:eastAsia="Calibri"/>
          <w:sz w:val="28"/>
          <w:szCs w:val="28"/>
          <w:lang w:val="uk-UA"/>
        </w:rPr>
        <w:t xml:space="preserve">сільська   рада ВИРІШИЛА: </w:t>
      </w:r>
    </w:p>
    <w:p w:rsidR="0056740C" w:rsidRDefault="0056740C" w:rsidP="0056740C">
      <w:pPr>
        <w:pStyle w:val="a3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1.</w:t>
      </w:r>
      <w:r w:rsidRPr="00C85F24">
        <w:rPr>
          <w:rFonts w:eastAsia="Calibri"/>
          <w:sz w:val="28"/>
          <w:szCs w:val="28"/>
          <w:lang w:val="uk-UA"/>
        </w:rPr>
        <w:t xml:space="preserve">Уповноважити </w:t>
      </w:r>
      <w:r>
        <w:rPr>
          <w:rFonts w:eastAsia="Calibri"/>
          <w:sz w:val="28"/>
          <w:szCs w:val="28"/>
          <w:lang w:val="uk-UA"/>
        </w:rPr>
        <w:t>начальника загального відділу</w:t>
      </w:r>
      <w:r w:rsidRPr="00C85F24">
        <w:rPr>
          <w:rFonts w:eastAsia="Calibri"/>
          <w:sz w:val="28"/>
          <w:szCs w:val="28"/>
          <w:lang w:val="uk-UA"/>
        </w:rPr>
        <w:t xml:space="preserve"> виконавчого комітету Греч</w:t>
      </w:r>
      <w:r>
        <w:rPr>
          <w:rFonts w:eastAsia="Calibri"/>
          <w:sz w:val="28"/>
          <w:szCs w:val="28"/>
          <w:lang w:val="uk-UA"/>
        </w:rPr>
        <w:t xml:space="preserve">аноподівської сільської ради, </w:t>
      </w:r>
      <w:r w:rsidRPr="00C85F24">
        <w:rPr>
          <w:rFonts w:eastAsia="Calibri"/>
          <w:sz w:val="28"/>
          <w:szCs w:val="28"/>
          <w:lang w:val="uk-UA"/>
        </w:rPr>
        <w:t>Широківського райо</w:t>
      </w:r>
      <w:r>
        <w:rPr>
          <w:rFonts w:eastAsia="Calibri"/>
          <w:sz w:val="28"/>
          <w:szCs w:val="28"/>
          <w:lang w:val="uk-UA"/>
        </w:rPr>
        <w:t xml:space="preserve">ну, Дніпропетровської  області </w:t>
      </w:r>
      <w:r w:rsidRPr="00C85F24">
        <w:rPr>
          <w:rFonts w:eastAsia="Calibri"/>
          <w:sz w:val="28"/>
          <w:szCs w:val="28"/>
          <w:lang w:val="uk-UA"/>
        </w:rPr>
        <w:t>По</w:t>
      </w:r>
      <w:r>
        <w:rPr>
          <w:rFonts w:eastAsia="Calibri"/>
          <w:sz w:val="28"/>
          <w:szCs w:val="28"/>
          <w:lang w:val="uk-UA"/>
        </w:rPr>
        <w:t xml:space="preserve">пову Олександру Олександрівну  </w:t>
      </w:r>
      <w:r w:rsidRPr="00C85F24">
        <w:rPr>
          <w:rFonts w:eastAsia="Calibri"/>
          <w:sz w:val="28"/>
          <w:szCs w:val="28"/>
          <w:lang w:val="uk-UA"/>
        </w:rPr>
        <w:t xml:space="preserve">на представництво інтересів Гречаноподівської сільської ради Широківського району Дніпропетровської області при розгляді справ у місцевих  судах з розгляду цивільних, </w:t>
      </w:r>
      <w:proofErr w:type="spellStart"/>
      <w:r w:rsidRPr="00C85F24">
        <w:rPr>
          <w:rFonts w:eastAsia="Calibri"/>
          <w:sz w:val="28"/>
          <w:szCs w:val="28"/>
          <w:lang w:val="uk-UA"/>
        </w:rPr>
        <w:t>кримі</w:t>
      </w:r>
      <w:r>
        <w:rPr>
          <w:rFonts w:eastAsia="Calibri"/>
          <w:sz w:val="28"/>
          <w:szCs w:val="28"/>
          <w:lang w:val="uk-UA"/>
        </w:rPr>
        <w:t>-</w:t>
      </w:r>
      <w:r w:rsidRPr="00C85F24">
        <w:rPr>
          <w:rFonts w:eastAsia="Calibri"/>
          <w:sz w:val="28"/>
          <w:szCs w:val="28"/>
          <w:lang w:val="uk-UA"/>
        </w:rPr>
        <w:t>нальних</w:t>
      </w:r>
      <w:proofErr w:type="spellEnd"/>
      <w:r w:rsidRPr="00C85F24">
        <w:rPr>
          <w:rFonts w:eastAsia="Calibri"/>
          <w:sz w:val="28"/>
          <w:szCs w:val="28"/>
          <w:lang w:val="uk-UA"/>
        </w:rPr>
        <w:t>,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C85F24">
        <w:rPr>
          <w:rFonts w:eastAsia="Calibri"/>
          <w:sz w:val="28"/>
          <w:szCs w:val="28"/>
          <w:lang w:val="uk-UA"/>
        </w:rPr>
        <w:t>господарських,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C85F24">
        <w:rPr>
          <w:rFonts w:eastAsia="Calibri"/>
          <w:sz w:val="28"/>
          <w:szCs w:val="28"/>
          <w:lang w:val="uk-UA"/>
        </w:rPr>
        <w:t>адміністративних справ,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C85F24">
        <w:rPr>
          <w:rFonts w:eastAsia="Calibri"/>
          <w:sz w:val="28"/>
          <w:szCs w:val="28"/>
          <w:lang w:val="uk-UA"/>
        </w:rPr>
        <w:t>апеляційних судах з розгляду цивільних,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C85F24">
        <w:rPr>
          <w:rFonts w:eastAsia="Calibri"/>
          <w:sz w:val="28"/>
          <w:szCs w:val="28"/>
          <w:lang w:val="uk-UA"/>
        </w:rPr>
        <w:t>господарських,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C85F24">
        <w:rPr>
          <w:rFonts w:eastAsia="Calibri"/>
          <w:sz w:val="28"/>
          <w:szCs w:val="28"/>
          <w:lang w:val="uk-UA"/>
        </w:rPr>
        <w:t>адміністративних справ,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C85F24">
        <w:rPr>
          <w:rFonts w:eastAsia="Calibri"/>
          <w:sz w:val="28"/>
          <w:szCs w:val="28"/>
          <w:lang w:val="uk-UA"/>
        </w:rPr>
        <w:t>Верховному Суді з розгляду цивільних,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C85F24">
        <w:rPr>
          <w:rFonts w:eastAsia="Calibri"/>
          <w:sz w:val="28"/>
          <w:szCs w:val="28"/>
          <w:lang w:val="uk-UA"/>
        </w:rPr>
        <w:t>кримінальних,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C85F24">
        <w:rPr>
          <w:rFonts w:eastAsia="Calibri"/>
          <w:sz w:val="28"/>
          <w:szCs w:val="28"/>
          <w:lang w:val="uk-UA"/>
        </w:rPr>
        <w:t>господарських адміністративних справ,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C85F24">
        <w:rPr>
          <w:rFonts w:eastAsia="Calibri"/>
          <w:sz w:val="28"/>
          <w:szCs w:val="28"/>
          <w:lang w:val="uk-UA"/>
        </w:rPr>
        <w:t xml:space="preserve">органах державної 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C85F24">
        <w:rPr>
          <w:rFonts w:eastAsia="Calibri"/>
          <w:sz w:val="28"/>
          <w:szCs w:val="28"/>
          <w:lang w:val="uk-UA"/>
        </w:rPr>
        <w:t>вла</w:t>
      </w:r>
      <w:r>
        <w:rPr>
          <w:rFonts w:eastAsia="Calibri"/>
          <w:sz w:val="28"/>
          <w:szCs w:val="28"/>
          <w:lang w:val="uk-UA"/>
        </w:rPr>
        <w:t xml:space="preserve">ди та місцевого самоврядування, </w:t>
      </w:r>
      <w:proofErr w:type="spellStart"/>
      <w:r w:rsidRPr="00C85F24">
        <w:rPr>
          <w:rFonts w:eastAsia="Calibri"/>
          <w:sz w:val="28"/>
          <w:szCs w:val="28"/>
          <w:lang w:val="uk-UA"/>
        </w:rPr>
        <w:t>правоохо</w:t>
      </w:r>
      <w:r>
        <w:rPr>
          <w:rFonts w:eastAsia="Calibri"/>
          <w:sz w:val="28"/>
          <w:szCs w:val="28"/>
          <w:lang w:val="uk-UA"/>
        </w:rPr>
        <w:t>-</w:t>
      </w:r>
      <w:r w:rsidRPr="00C85F24">
        <w:rPr>
          <w:rFonts w:eastAsia="Calibri"/>
          <w:sz w:val="28"/>
          <w:szCs w:val="28"/>
          <w:lang w:val="uk-UA"/>
        </w:rPr>
        <w:t>ронних</w:t>
      </w:r>
      <w:proofErr w:type="spellEnd"/>
      <w:r w:rsidRPr="00C85F24">
        <w:rPr>
          <w:rFonts w:eastAsia="Calibri"/>
          <w:sz w:val="28"/>
          <w:szCs w:val="28"/>
          <w:lang w:val="uk-UA"/>
        </w:rPr>
        <w:t xml:space="preserve"> органах,</w:t>
      </w:r>
      <w:r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C85F24">
        <w:rPr>
          <w:rFonts w:eastAsia="Calibri"/>
          <w:sz w:val="28"/>
          <w:szCs w:val="28"/>
          <w:lang w:val="uk-UA"/>
        </w:rPr>
        <w:t>органах</w:t>
      </w:r>
      <w:proofErr w:type="spellEnd"/>
      <w:r w:rsidRPr="00C85F24">
        <w:rPr>
          <w:rFonts w:eastAsia="Calibri"/>
          <w:sz w:val="28"/>
          <w:szCs w:val="28"/>
          <w:lang w:val="uk-UA"/>
        </w:rPr>
        <w:t xml:space="preserve"> прокуратури,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C85F24">
        <w:rPr>
          <w:rFonts w:eastAsia="Calibri"/>
          <w:sz w:val="28"/>
          <w:szCs w:val="28"/>
          <w:lang w:val="uk-UA"/>
        </w:rPr>
        <w:t xml:space="preserve">органах державної реєстрації, </w:t>
      </w:r>
      <w:proofErr w:type="spellStart"/>
      <w:r w:rsidRPr="00C85F24">
        <w:rPr>
          <w:rFonts w:eastAsia="Calibri"/>
          <w:sz w:val="28"/>
          <w:szCs w:val="28"/>
          <w:lang w:val="uk-UA"/>
        </w:rPr>
        <w:t>підпри</w:t>
      </w:r>
      <w:r>
        <w:rPr>
          <w:rFonts w:eastAsia="Calibri"/>
          <w:sz w:val="28"/>
          <w:szCs w:val="28"/>
          <w:lang w:val="uk-UA"/>
        </w:rPr>
        <w:t>-</w:t>
      </w:r>
      <w:r w:rsidRPr="00C85F24">
        <w:rPr>
          <w:rFonts w:eastAsia="Calibri"/>
          <w:sz w:val="28"/>
          <w:szCs w:val="28"/>
          <w:lang w:val="uk-UA"/>
        </w:rPr>
        <w:t>ємствах</w:t>
      </w:r>
      <w:proofErr w:type="spellEnd"/>
      <w:r w:rsidRPr="00C85F24">
        <w:rPr>
          <w:rFonts w:eastAsia="Calibri"/>
          <w:sz w:val="28"/>
          <w:szCs w:val="28"/>
          <w:lang w:val="uk-UA"/>
        </w:rPr>
        <w:t>,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C85F24">
        <w:rPr>
          <w:rFonts w:eastAsia="Calibri"/>
          <w:sz w:val="28"/>
          <w:szCs w:val="28"/>
          <w:lang w:val="uk-UA"/>
        </w:rPr>
        <w:t>установах,</w:t>
      </w:r>
      <w:r>
        <w:rPr>
          <w:rFonts w:eastAsia="Calibri"/>
          <w:sz w:val="28"/>
          <w:szCs w:val="28"/>
          <w:lang w:val="uk-UA"/>
        </w:rPr>
        <w:t xml:space="preserve"> організаціях незалежно від форм </w:t>
      </w:r>
      <w:r w:rsidRPr="00C85F24">
        <w:rPr>
          <w:rFonts w:eastAsia="Calibri"/>
          <w:sz w:val="28"/>
          <w:szCs w:val="28"/>
          <w:lang w:val="uk-UA"/>
        </w:rPr>
        <w:t>власності,</w:t>
      </w:r>
      <w:r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C85F24">
        <w:rPr>
          <w:rFonts w:eastAsia="Calibri"/>
          <w:sz w:val="28"/>
          <w:szCs w:val="28"/>
          <w:lang w:val="uk-UA"/>
        </w:rPr>
        <w:t>підпорядку</w:t>
      </w:r>
      <w:r>
        <w:rPr>
          <w:rFonts w:eastAsia="Calibri"/>
          <w:sz w:val="28"/>
          <w:szCs w:val="28"/>
          <w:lang w:val="uk-UA"/>
        </w:rPr>
        <w:t>-</w:t>
      </w:r>
      <w:r w:rsidRPr="00C85F24">
        <w:rPr>
          <w:rFonts w:eastAsia="Calibri"/>
          <w:sz w:val="28"/>
          <w:szCs w:val="28"/>
          <w:lang w:val="uk-UA"/>
        </w:rPr>
        <w:t>вання</w:t>
      </w:r>
      <w:proofErr w:type="spellEnd"/>
      <w:r w:rsidRPr="00C85F24">
        <w:rPr>
          <w:rFonts w:eastAsia="Calibri"/>
          <w:sz w:val="28"/>
          <w:szCs w:val="28"/>
          <w:lang w:val="uk-UA"/>
        </w:rPr>
        <w:t xml:space="preserve"> та галузевої належності.</w:t>
      </w:r>
    </w:p>
    <w:p w:rsidR="0056740C" w:rsidRPr="00C85F24" w:rsidRDefault="0056740C" w:rsidP="0056740C">
      <w:pPr>
        <w:pStyle w:val="a3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2. Контроль за виконанням даного рішення залишаю за собою.</w:t>
      </w:r>
    </w:p>
    <w:p w:rsidR="0056740C" w:rsidRPr="006B2ED3" w:rsidRDefault="0056740C" w:rsidP="0056740C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6740C" w:rsidRPr="006B2ED3" w:rsidRDefault="0056740C" w:rsidP="0056740C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6740C" w:rsidRPr="006B2ED3" w:rsidRDefault="0056740C" w:rsidP="0056740C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6740C" w:rsidRPr="006B2ED3" w:rsidRDefault="0056740C" w:rsidP="0056740C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6740C" w:rsidRPr="006B2ED3" w:rsidRDefault="0056740C" w:rsidP="0056740C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B2E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Сільський  голова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Г.УСИК</w:t>
      </w:r>
    </w:p>
    <w:p w:rsidR="00494677" w:rsidRDefault="0056740C"/>
    <w:sectPr w:rsidR="00494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DC"/>
    <w:rsid w:val="0056740C"/>
    <w:rsid w:val="007529DC"/>
    <w:rsid w:val="00976326"/>
    <w:rsid w:val="00A63BBB"/>
    <w:rsid w:val="00D9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komp-pc</dc:creator>
  <cp:keywords/>
  <dc:description/>
  <cp:lastModifiedBy>komp-pc</cp:lastModifiedBy>
  <cp:revision>2</cp:revision>
  <dcterms:created xsi:type="dcterms:W3CDTF">2020-05-19T11:58:00Z</dcterms:created>
  <dcterms:modified xsi:type="dcterms:W3CDTF">2020-05-19T12:00:00Z</dcterms:modified>
</cp:coreProperties>
</file>